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68" w:rsidRPr="0009250E" w:rsidRDefault="002F1368" w:rsidP="002F1368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 xml:space="preserve">Борышкердің мүлкін 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2F1368" w:rsidRDefault="002F1368" w:rsidP="002F1368">
      <w:pPr>
        <w:shd w:val="clear" w:color="auto" w:fill="FFFFFF"/>
        <w:textAlignment w:val="baseline"/>
      </w:pPr>
    </w:p>
    <w:p w:rsidR="002F1368" w:rsidRPr="002F1368" w:rsidRDefault="002F1368" w:rsidP="002F1368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lang w:val="kk-KZ"/>
        </w:rPr>
      </w:pPr>
      <w:r w:rsidRPr="002F1368">
        <w:rPr>
          <w:lang w:val="kk-KZ"/>
        </w:rPr>
        <w:t xml:space="preserve">Банкроттық басқарушы Т.Г. Иманкулов ЖСН </w:t>
      </w:r>
      <w:r w:rsidRPr="002F1368">
        <w:rPr>
          <w:bCs/>
          <w:lang w:val="kk-KZ"/>
        </w:rPr>
        <w:t>810424350605</w:t>
      </w:r>
      <w:r w:rsidRPr="002F1368">
        <w:rPr>
          <w:lang w:val="kk-KZ"/>
        </w:rPr>
        <w:t>, Солтүстік Қазақстан облысы, Тимирязев ауданы, Ақжан ауылы, Мир көшесі, 5  мекен-жайы бойынша орналаскан БСН 020240001325, «АГРОФИРМА СОЛТҮСТІК БАЙЛЫҚ»  ЖШС,  борышкердін мүлкін бағалау бойынша көрсетілетін қызметтерді сатып алу жөніндегі конкурсты жариялайды.</w:t>
      </w:r>
    </w:p>
    <w:p w:rsidR="002F1368" w:rsidRPr="002F1368" w:rsidRDefault="002F1368" w:rsidP="002F1368">
      <w:pPr>
        <w:ind w:firstLine="709"/>
        <w:jc w:val="both"/>
        <w:rPr>
          <w:lang w:val="kk-KZ"/>
        </w:rPr>
      </w:pPr>
      <w:r w:rsidRPr="002F1368">
        <w:rPr>
          <w:lang w:val="kk-KZ"/>
        </w:rPr>
        <w:t>Борышкердің мүлкін құрылымы кіреді:</w:t>
      </w:r>
    </w:p>
    <w:p w:rsidR="002F1368" w:rsidRPr="002F1368" w:rsidRDefault="002F1368" w:rsidP="002F1368">
      <w:pPr>
        <w:tabs>
          <w:tab w:val="left" w:pos="993"/>
        </w:tabs>
        <w:ind w:firstLine="709"/>
        <w:jc w:val="both"/>
        <w:rPr>
          <w:color w:val="000000"/>
          <w:lang w:val="kk-KZ"/>
        </w:rPr>
      </w:pPr>
      <w:r w:rsidRPr="002F1368">
        <w:rPr>
          <w:color w:val="000000"/>
          <w:lang w:val="kk-KZ"/>
        </w:rPr>
        <w:t>1.</w:t>
      </w:r>
      <w:r w:rsidRPr="002F1368">
        <w:rPr>
          <w:color w:val="000000"/>
          <w:lang w:val="kk-KZ"/>
        </w:rPr>
        <w:tab/>
        <w:t>СҚО, Ақжан ауылы, Молодежная көшесі, 10 мекенжайы бойынша орналасқан тұрғын үйі бар жер учаскесі.</w:t>
      </w:r>
    </w:p>
    <w:p w:rsidR="002F1368" w:rsidRPr="002F1368" w:rsidRDefault="002F1368" w:rsidP="002F1368">
      <w:pPr>
        <w:tabs>
          <w:tab w:val="left" w:pos="993"/>
        </w:tabs>
        <w:ind w:firstLine="709"/>
        <w:jc w:val="both"/>
        <w:rPr>
          <w:color w:val="000000"/>
          <w:lang w:val="kk-KZ"/>
        </w:rPr>
      </w:pPr>
      <w:r w:rsidRPr="002F1368">
        <w:rPr>
          <w:color w:val="000000"/>
          <w:lang w:val="kk-KZ"/>
        </w:rPr>
        <w:t>2.</w:t>
      </w:r>
      <w:r w:rsidRPr="002F1368">
        <w:rPr>
          <w:color w:val="000000"/>
          <w:lang w:val="kk-KZ"/>
        </w:rPr>
        <w:tab/>
        <w:t>СҚО, Ақжан ауылы, Жеңіс көшесі, 1 мекенжайы бойынша орналасқан тұрғын үйі бар жер учаскесі.</w:t>
      </w:r>
    </w:p>
    <w:p w:rsidR="002F1368" w:rsidRPr="002F1368" w:rsidRDefault="002F1368" w:rsidP="002F1368">
      <w:pPr>
        <w:tabs>
          <w:tab w:val="left" w:pos="993"/>
        </w:tabs>
        <w:ind w:firstLine="709"/>
        <w:jc w:val="both"/>
        <w:rPr>
          <w:color w:val="000000"/>
          <w:lang w:val="kk-KZ"/>
        </w:rPr>
      </w:pPr>
      <w:r w:rsidRPr="002F1368">
        <w:rPr>
          <w:color w:val="000000"/>
          <w:lang w:val="kk-KZ"/>
        </w:rPr>
        <w:t>3.</w:t>
      </w:r>
      <w:r w:rsidRPr="002F1368">
        <w:rPr>
          <w:color w:val="000000"/>
          <w:lang w:val="kk-KZ"/>
        </w:rPr>
        <w:tab/>
        <w:t>СҚО, Ақжан ауылы, мал шаруашылығы көшесі, 16 уч. мекен-жайы бойынша орналасқан ауданы 0,2431 га мал шаруашылығы базасына арналған жер учаскесі.</w:t>
      </w:r>
    </w:p>
    <w:p w:rsidR="002F1368" w:rsidRPr="002F1368" w:rsidRDefault="002F1368" w:rsidP="002F1368">
      <w:pPr>
        <w:tabs>
          <w:tab w:val="left" w:pos="993"/>
        </w:tabs>
        <w:ind w:firstLine="709"/>
        <w:jc w:val="both"/>
        <w:rPr>
          <w:color w:val="000000"/>
          <w:lang w:val="kk-KZ"/>
        </w:rPr>
      </w:pPr>
      <w:r w:rsidRPr="002F1368">
        <w:rPr>
          <w:color w:val="000000"/>
          <w:lang w:val="kk-KZ"/>
        </w:rPr>
        <w:t>4.</w:t>
      </w:r>
      <w:r w:rsidRPr="002F1368">
        <w:rPr>
          <w:color w:val="000000"/>
          <w:lang w:val="kk-KZ"/>
        </w:rPr>
        <w:tab/>
        <w:t xml:space="preserve">СҚО, Ақжан ауылы, мал шаруашылығы көшесі, 18 уч. мекен-жайы бойынша орналасқан, ауданы 0,2420 га мал шаруашылығы базасына арналған жер учаскесі. </w:t>
      </w:r>
    </w:p>
    <w:p w:rsidR="002F1368" w:rsidRPr="002F1368" w:rsidRDefault="002F1368" w:rsidP="002F1368">
      <w:pPr>
        <w:tabs>
          <w:tab w:val="left" w:pos="993"/>
        </w:tabs>
        <w:ind w:firstLine="709"/>
        <w:jc w:val="both"/>
        <w:rPr>
          <w:color w:val="000000"/>
          <w:lang w:val="kk-KZ"/>
        </w:rPr>
      </w:pPr>
      <w:r w:rsidRPr="002F1368">
        <w:rPr>
          <w:color w:val="000000"/>
          <w:lang w:val="kk-KZ"/>
        </w:rPr>
        <w:t>5.</w:t>
      </w:r>
      <w:r w:rsidRPr="002F1368">
        <w:rPr>
          <w:color w:val="000000"/>
          <w:lang w:val="kk-KZ"/>
        </w:rPr>
        <w:tab/>
        <w:t xml:space="preserve">СҚО, Ақжан ауылы, Мира көшесі, 6/1 мекенжайы бойынша орналасқан, алаңы 0,6029 га кеңсе мен сауда орталығына қызмет көрсетуге арналған жер учаскесі. </w:t>
      </w:r>
    </w:p>
    <w:p w:rsidR="002F1368" w:rsidRPr="002F1368" w:rsidRDefault="002F1368" w:rsidP="002F1368">
      <w:pPr>
        <w:tabs>
          <w:tab w:val="left" w:pos="993"/>
        </w:tabs>
        <w:ind w:firstLine="709"/>
        <w:jc w:val="both"/>
        <w:rPr>
          <w:color w:val="000000"/>
          <w:lang w:val="kk-KZ"/>
        </w:rPr>
      </w:pPr>
      <w:r w:rsidRPr="002F1368">
        <w:rPr>
          <w:color w:val="000000"/>
          <w:lang w:val="kk-KZ"/>
        </w:rPr>
        <w:t>6.</w:t>
      </w:r>
      <w:r w:rsidRPr="002F1368">
        <w:rPr>
          <w:color w:val="000000"/>
          <w:lang w:val="kk-KZ"/>
        </w:rPr>
        <w:tab/>
        <w:t xml:space="preserve">СҚО, Ақжан ауылы, Целинная көшесі 38/1 мекенжайы бойынша орналасқан ауданы 4,6488 га МТМ қызмет көрсетуге арналған жер учаскесі. </w:t>
      </w:r>
    </w:p>
    <w:p w:rsidR="002F1368" w:rsidRPr="002F1368" w:rsidRDefault="002F1368" w:rsidP="002F1368">
      <w:pPr>
        <w:tabs>
          <w:tab w:val="left" w:pos="993"/>
        </w:tabs>
        <w:ind w:firstLine="709"/>
        <w:jc w:val="both"/>
        <w:rPr>
          <w:color w:val="000000"/>
          <w:lang w:val="kk-KZ"/>
        </w:rPr>
      </w:pPr>
      <w:r w:rsidRPr="002F1368">
        <w:rPr>
          <w:color w:val="000000"/>
          <w:lang w:val="kk-KZ"/>
        </w:rPr>
        <w:t>7.</w:t>
      </w:r>
      <w:r w:rsidRPr="002F1368">
        <w:rPr>
          <w:color w:val="000000"/>
          <w:lang w:val="kk-KZ"/>
        </w:rPr>
        <w:tab/>
        <w:t>СҚО, Ақжан ауылы, Целинная көшесі, 42/1 мекенжайы бойынша орналасқан ауданы 0,0556 га пилорама ғимаратына арналған жер учаскесі.</w:t>
      </w:r>
    </w:p>
    <w:p w:rsidR="002F1368" w:rsidRPr="002F1368" w:rsidRDefault="002F1368" w:rsidP="002F1368">
      <w:pPr>
        <w:tabs>
          <w:tab w:val="left" w:pos="993"/>
        </w:tabs>
        <w:ind w:firstLine="709"/>
        <w:jc w:val="both"/>
        <w:rPr>
          <w:color w:val="000000"/>
          <w:lang w:val="kk-KZ"/>
        </w:rPr>
      </w:pPr>
      <w:r w:rsidRPr="002F1368">
        <w:rPr>
          <w:color w:val="000000"/>
          <w:lang w:val="kk-KZ"/>
        </w:rPr>
        <w:t>8.</w:t>
      </w:r>
      <w:r w:rsidRPr="002F1368">
        <w:rPr>
          <w:color w:val="000000"/>
          <w:lang w:val="kk-KZ"/>
        </w:rPr>
        <w:tab/>
        <w:t>Машқа қызмет көрсетуге арналған жер учаскесі.СҚО, Ақжан ауылы, Целинная көшесі, 32 мекенжайы бойынша орналасқан ауданы 5,13 га аула және мұнай базасы.</w:t>
      </w:r>
    </w:p>
    <w:p w:rsidR="002F1368" w:rsidRPr="002F1368" w:rsidRDefault="002F1368" w:rsidP="002F1368">
      <w:pPr>
        <w:tabs>
          <w:tab w:val="left" w:pos="993"/>
        </w:tabs>
        <w:ind w:firstLine="709"/>
        <w:jc w:val="both"/>
        <w:rPr>
          <w:color w:val="000000"/>
          <w:lang w:val="kk-KZ"/>
        </w:rPr>
      </w:pPr>
      <w:r w:rsidRPr="002F1368">
        <w:rPr>
          <w:color w:val="000000"/>
          <w:lang w:val="kk-KZ"/>
        </w:rPr>
        <w:t>9.</w:t>
      </w:r>
      <w:r w:rsidRPr="002F1368">
        <w:rPr>
          <w:color w:val="000000"/>
          <w:lang w:val="kk-KZ"/>
        </w:rPr>
        <w:tab/>
        <w:t>СҚО, Ақжан ауылы, Новая көшесі 20/4 мекенжайы бойынша орналасқан ауданы 4,8684 га астық тоғы аумағына қызмет көрсетуге арналған жер учаскесі.</w:t>
      </w:r>
    </w:p>
    <w:p w:rsidR="002F1368" w:rsidRPr="002F1368" w:rsidRDefault="002F1368" w:rsidP="002F1368">
      <w:pPr>
        <w:tabs>
          <w:tab w:val="left" w:pos="993"/>
          <w:tab w:val="left" w:pos="1134"/>
        </w:tabs>
        <w:ind w:firstLine="709"/>
        <w:jc w:val="both"/>
        <w:rPr>
          <w:color w:val="000000"/>
          <w:lang w:val="kk-KZ"/>
        </w:rPr>
      </w:pPr>
      <w:r w:rsidRPr="002F1368">
        <w:rPr>
          <w:color w:val="000000"/>
          <w:lang w:val="kk-KZ"/>
        </w:rPr>
        <w:t>10.</w:t>
      </w:r>
      <w:r w:rsidRPr="002F1368">
        <w:rPr>
          <w:color w:val="000000"/>
          <w:lang w:val="kk-KZ"/>
        </w:rPr>
        <w:tab/>
        <w:t>Тауар-материалдық құндылықтар 429 атауы.</w:t>
      </w:r>
    </w:p>
    <w:p w:rsidR="002F1368" w:rsidRPr="002F1368" w:rsidRDefault="002F1368" w:rsidP="002F1368">
      <w:pPr>
        <w:ind w:firstLine="709"/>
        <w:jc w:val="both"/>
        <w:rPr>
          <w:color w:val="000000"/>
          <w:spacing w:val="2"/>
          <w:lang w:val="kk-KZ"/>
        </w:rPr>
      </w:pPr>
      <w:r w:rsidRPr="002F1368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2F1368">
        <w:rPr>
          <w:lang w:val="kk-KZ"/>
        </w:rPr>
        <w:t xml:space="preserve">мына </w:t>
      </w:r>
      <w:r w:rsidRPr="002F1368">
        <w:rPr>
          <w:color w:val="000000"/>
          <w:spacing w:val="2"/>
          <w:lang w:val="kk-KZ"/>
        </w:rPr>
        <w:t>мекенжайы бойынша</w:t>
      </w:r>
      <w:r w:rsidRPr="002F1368">
        <w:rPr>
          <w:lang w:val="kk-KZ"/>
        </w:rPr>
        <w:t>: Қостанай қ., Н.Назарбаева көш., 193А үй, 64 каб, тел. 8 (701) 324-30-32</w:t>
      </w:r>
      <w:r>
        <w:rPr>
          <w:lang w:val="kk-KZ"/>
        </w:rPr>
        <w:t xml:space="preserve"> </w:t>
      </w:r>
      <w:r w:rsidRPr="002F1368">
        <w:rPr>
          <w:lang w:val="kk-KZ"/>
        </w:rPr>
        <w:t>сағ.9.00-ден сағ.18</w:t>
      </w:r>
      <w:r>
        <w:rPr>
          <w:lang w:val="kk-KZ"/>
        </w:rPr>
        <w:t>-</w:t>
      </w:r>
      <w:r w:rsidRPr="002F1368">
        <w:rPr>
          <w:lang w:val="kk-KZ"/>
        </w:rPr>
        <w:t>00-ге дейін, түскі үзіліс сағ. 13</w:t>
      </w:r>
      <w:r>
        <w:rPr>
          <w:lang w:val="kk-KZ"/>
        </w:rPr>
        <w:t>-</w:t>
      </w:r>
      <w:r w:rsidRPr="002F1368">
        <w:rPr>
          <w:lang w:val="kk-KZ"/>
        </w:rPr>
        <w:t>00-ден сағ. 14</w:t>
      </w:r>
      <w:r>
        <w:rPr>
          <w:lang w:val="kk-KZ"/>
        </w:rPr>
        <w:t>-</w:t>
      </w:r>
      <w:r w:rsidRPr="002F1368">
        <w:rPr>
          <w:lang w:val="kk-KZ"/>
        </w:rPr>
        <w:t>00-ге дейін</w:t>
      </w:r>
      <w:r w:rsidRPr="002F1368">
        <w:rPr>
          <w:color w:val="000000"/>
          <w:spacing w:val="2"/>
          <w:lang w:val="kk-KZ"/>
        </w:rPr>
        <w:t xml:space="preserve"> қабылданады.</w:t>
      </w:r>
    </w:p>
    <w:p w:rsidR="00543A17" w:rsidRPr="002F1368" w:rsidRDefault="002F1368" w:rsidP="002F1368">
      <w:pPr>
        <w:ind w:firstLine="709"/>
        <w:jc w:val="both"/>
        <w:rPr>
          <w:lang w:val="kk-KZ"/>
        </w:rPr>
      </w:pPr>
      <w:r w:rsidRPr="002F1368">
        <w:rPr>
          <w:spacing w:val="1"/>
          <w:lang w:val="kk-KZ"/>
        </w:rPr>
        <w:t xml:space="preserve">Конкурсты ұйымдастыру бойынша кінәрат-талаптар СҚО, </w:t>
      </w:r>
      <w:r w:rsidRPr="002F1368">
        <w:rPr>
          <w:lang w:val="kk-KZ"/>
        </w:rPr>
        <w:t xml:space="preserve">Петропавл қ., К.Сүтішев көшесі, 56, 309 каб., тел.8-7152-46-73-32, е-майл: lbryksina@taxsko.mgd.kz, «ҚР ҚМ МКК СҚО бойынша Мемлекеттік кірістер департаменті» РММ (оңалту және банкроттық бөлімі) </w:t>
      </w:r>
      <w:r w:rsidRPr="002F1368">
        <w:rPr>
          <w:spacing w:val="1"/>
          <w:lang w:val="kk-KZ"/>
        </w:rPr>
        <w:t>мекенжайы бойынша 9-00 бастап 18-30 дейін қабылданады, түскі үзіліс 13-00 бастап 14-30 дейін</w:t>
      </w:r>
      <w:r>
        <w:rPr>
          <w:spacing w:val="1"/>
          <w:lang w:val="kk-KZ"/>
        </w:rPr>
        <w:t>.</w:t>
      </w:r>
    </w:p>
    <w:sectPr w:rsidR="00543A17" w:rsidRPr="002F1368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2F1368"/>
    <w:rsid w:val="00037D48"/>
    <w:rsid w:val="00051091"/>
    <w:rsid w:val="00081A31"/>
    <w:rsid w:val="001877E5"/>
    <w:rsid w:val="001D7F5C"/>
    <w:rsid w:val="0026544F"/>
    <w:rsid w:val="002F1368"/>
    <w:rsid w:val="004B1BD7"/>
    <w:rsid w:val="004E7859"/>
    <w:rsid w:val="00543A17"/>
    <w:rsid w:val="00547264"/>
    <w:rsid w:val="00696E37"/>
    <w:rsid w:val="0089339B"/>
    <w:rsid w:val="008A3725"/>
    <w:rsid w:val="00911DB5"/>
    <w:rsid w:val="00A20D1E"/>
    <w:rsid w:val="00A67C88"/>
    <w:rsid w:val="00B56562"/>
    <w:rsid w:val="00C502D8"/>
    <w:rsid w:val="00C87987"/>
    <w:rsid w:val="00C95F6F"/>
    <w:rsid w:val="00CD337A"/>
    <w:rsid w:val="00CE515B"/>
    <w:rsid w:val="00E316FE"/>
    <w:rsid w:val="00E36131"/>
    <w:rsid w:val="00F0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lbryksina</dc:creator>
  <cp:lastModifiedBy>lbryksina</cp:lastModifiedBy>
  <cp:revision>1</cp:revision>
  <dcterms:created xsi:type="dcterms:W3CDTF">2022-03-26T05:05:00Z</dcterms:created>
  <dcterms:modified xsi:type="dcterms:W3CDTF">2022-03-26T05:09:00Z</dcterms:modified>
</cp:coreProperties>
</file>