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8C" w:rsidRPr="0033128A" w:rsidRDefault="00B8758C" w:rsidP="00B8758C">
      <w:pPr>
        <w:pStyle w:val="3"/>
        <w:jc w:val="center"/>
        <w:rPr>
          <w:rFonts w:ascii="Times New Roman" w:eastAsia="Times New Roman" w:hAnsi="Times New Roman" w:cs="Times New Roman"/>
          <w:bCs w:val="0"/>
          <w:i/>
          <w:iCs/>
          <w:color w:val="auto"/>
          <w:sz w:val="28"/>
          <w:szCs w:val="28"/>
        </w:rPr>
      </w:pPr>
      <w:r w:rsidRPr="0033128A">
        <w:rPr>
          <w:rFonts w:ascii="Times New Roman" w:hAnsi="Times New Roman" w:cs="Times New Roman"/>
          <w:color w:val="000000"/>
          <w:sz w:val="28"/>
          <w:szCs w:val="28"/>
        </w:rPr>
        <w:t>Внутренний конкурс среди государственных служащих всех</w:t>
      </w:r>
      <w:r w:rsidRPr="0033128A">
        <w:rPr>
          <w:rFonts w:ascii="Times New Roman" w:hAnsi="Times New Roman" w:cs="Times New Roman"/>
          <w:sz w:val="28"/>
          <w:szCs w:val="28"/>
        </w:rPr>
        <w:br/>
      </w:r>
      <w:r w:rsidRPr="0033128A">
        <w:rPr>
          <w:rFonts w:ascii="Times New Roman" w:hAnsi="Times New Roman" w:cs="Times New Roman"/>
          <w:color w:val="000000"/>
          <w:sz w:val="28"/>
          <w:szCs w:val="28"/>
        </w:rPr>
        <w:t xml:space="preserve"> государственных органов</w:t>
      </w:r>
      <w:r w:rsidRPr="0033128A">
        <w:rPr>
          <w:color w:val="000000"/>
          <w:sz w:val="28"/>
          <w:szCs w:val="28"/>
        </w:rPr>
        <w:t xml:space="preserve">  </w:t>
      </w:r>
      <w:r w:rsidRPr="0033128A">
        <w:rPr>
          <w:rFonts w:ascii="Times New Roman" w:eastAsia="Times New Roman" w:hAnsi="Times New Roman" w:cs="Times New Roman"/>
          <w:bCs w:val="0"/>
          <w:color w:val="auto"/>
          <w:sz w:val="28"/>
          <w:szCs w:val="28"/>
        </w:rPr>
        <w:t>Республики Казахстан</w:t>
      </w:r>
      <w:r w:rsidRPr="0033128A">
        <w:rPr>
          <w:rFonts w:ascii="Times New Roman" w:eastAsia="Times New Roman" w:hAnsi="Times New Roman" w:cs="Times New Roman"/>
          <w:bCs w:val="0"/>
          <w:color w:val="auto"/>
          <w:sz w:val="28"/>
          <w:szCs w:val="28"/>
          <w:lang w:val="kk-KZ"/>
        </w:rPr>
        <w:t xml:space="preserve">, </w:t>
      </w:r>
      <w:r w:rsidRPr="0033128A">
        <w:rPr>
          <w:rFonts w:ascii="Times New Roman" w:eastAsia="Times New Roman" w:hAnsi="Times New Roman" w:cs="Times New Roman"/>
          <w:bCs w:val="0"/>
          <w:color w:val="auto"/>
          <w:sz w:val="28"/>
          <w:szCs w:val="28"/>
        </w:rPr>
        <w:t>для занятия вакантной административной государственной должности корпуса «Б»</w:t>
      </w:r>
    </w:p>
    <w:p w:rsidR="00230EAE" w:rsidRPr="0033128A" w:rsidRDefault="00230EAE" w:rsidP="00FC3459">
      <w:pPr>
        <w:spacing w:after="0" w:line="240" w:lineRule="auto"/>
        <w:ind w:left="3540" w:firstLine="708"/>
        <w:jc w:val="both"/>
        <w:rPr>
          <w:rFonts w:ascii="Times New Roman" w:hAnsi="Times New Roman" w:cs="Times New Roman"/>
          <w:b/>
          <w:sz w:val="28"/>
          <w:szCs w:val="28"/>
        </w:rPr>
      </w:pPr>
    </w:p>
    <w:p w:rsidR="008C74E8" w:rsidRPr="0033128A" w:rsidRDefault="006342E9" w:rsidP="006342E9">
      <w:pPr>
        <w:pStyle w:val="BodyText1"/>
        <w:keepNext/>
        <w:keepLines/>
        <w:jc w:val="both"/>
        <w:rPr>
          <w:rFonts w:ascii="Times New Roman" w:hAnsi="Times New Roman" w:cs="Times New Roman"/>
          <w:b/>
          <w:bCs/>
        </w:rPr>
      </w:pPr>
      <w:r w:rsidRPr="0033128A">
        <w:rPr>
          <w:rFonts w:ascii="Times New Roman" w:hAnsi="Times New Roman" w:cs="Times New Roman"/>
          <w:b/>
          <w:bCs/>
        </w:rPr>
        <w:t xml:space="preserve">                </w:t>
      </w:r>
      <w:r w:rsidR="008C74E8" w:rsidRPr="0033128A">
        <w:rPr>
          <w:rFonts w:ascii="Times New Roman" w:hAnsi="Times New Roman" w:cs="Times New Roman"/>
          <w:b/>
          <w:bCs/>
        </w:rPr>
        <w:t>Общие квалификационные требования ко всем участникам конкурсов:</w:t>
      </w:r>
    </w:p>
    <w:p w:rsidR="008C74E8" w:rsidRPr="0033128A" w:rsidRDefault="008C74E8" w:rsidP="006342E9">
      <w:pPr>
        <w:spacing w:after="0" w:line="240" w:lineRule="auto"/>
        <w:ind w:left="3540" w:firstLine="708"/>
        <w:jc w:val="both"/>
        <w:rPr>
          <w:rFonts w:ascii="Times New Roman" w:hAnsi="Times New Roman" w:cs="Times New Roman"/>
          <w:b/>
          <w:sz w:val="28"/>
          <w:szCs w:val="28"/>
        </w:rPr>
      </w:pPr>
    </w:p>
    <w:p w:rsidR="0033490E" w:rsidRPr="0033128A" w:rsidRDefault="006342E9" w:rsidP="006342E9">
      <w:pPr>
        <w:pStyle w:val="BodyText1"/>
        <w:keepNext/>
        <w:keepLines/>
        <w:ind w:firstLine="284"/>
        <w:jc w:val="both"/>
        <w:rPr>
          <w:rFonts w:ascii="Times New Roman" w:hAnsi="Times New Roman" w:cs="Times New Roman"/>
        </w:rPr>
      </w:pPr>
      <w:r w:rsidRPr="0033128A">
        <w:rPr>
          <w:rFonts w:ascii="Times New Roman" w:hAnsi="Times New Roman" w:cs="Times New Roman"/>
          <w:b/>
        </w:rPr>
        <w:t xml:space="preserve">  </w:t>
      </w:r>
      <w:r w:rsidR="0033490E" w:rsidRPr="0033128A">
        <w:rPr>
          <w:rFonts w:ascii="Times New Roman" w:hAnsi="Times New Roman" w:cs="Times New Roman"/>
          <w:b/>
        </w:rPr>
        <w:t xml:space="preserve">для категории С-О-3: </w:t>
      </w:r>
      <w:r w:rsidR="0033490E" w:rsidRPr="0033128A">
        <w:rPr>
          <w:rFonts w:ascii="Times New Roman" w:hAnsi="Times New Roman" w:cs="Times New Roman"/>
        </w:rPr>
        <w:t xml:space="preserve">высшее образование; </w:t>
      </w:r>
    </w:p>
    <w:p w:rsidR="00ED064A" w:rsidRPr="0033128A" w:rsidRDefault="008E2158" w:rsidP="00ED064A">
      <w:pPr>
        <w:spacing w:after="0" w:line="240" w:lineRule="auto"/>
        <w:ind w:firstLine="426"/>
        <w:rPr>
          <w:rFonts w:ascii="Times New Roman" w:eastAsia="Times New Roman" w:hAnsi="Times New Roman" w:cs="Times New Roman"/>
          <w:sz w:val="28"/>
          <w:szCs w:val="28"/>
          <w:lang w:val="kk-KZ"/>
        </w:rPr>
      </w:pPr>
      <w:r w:rsidRPr="0033128A">
        <w:rPr>
          <w:rFonts w:ascii="Times New Roman" w:eastAsia="Times New Roman" w:hAnsi="Times New Roman" w:cs="Times New Roman"/>
          <w:sz w:val="28"/>
          <w:szCs w:val="28"/>
        </w:rPr>
        <w:t xml:space="preserve">наличие следующих компетенций: инициативность, </w:t>
      </w:r>
      <w:proofErr w:type="spellStart"/>
      <w:r w:rsidRPr="0033128A">
        <w:rPr>
          <w:rFonts w:ascii="Times New Roman" w:eastAsia="Times New Roman" w:hAnsi="Times New Roman" w:cs="Times New Roman"/>
          <w:sz w:val="28"/>
          <w:szCs w:val="28"/>
        </w:rPr>
        <w:t>коммуникативность</w:t>
      </w:r>
      <w:proofErr w:type="spellEnd"/>
      <w:r w:rsidRPr="0033128A">
        <w:rPr>
          <w:rFonts w:ascii="Times New Roman" w:eastAsia="Times New Roman" w:hAnsi="Times New Roman" w:cs="Times New Roman"/>
          <w:sz w:val="28"/>
          <w:szCs w:val="28"/>
        </w:rPr>
        <w:t xml:space="preserve">, </w:t>
      </w:r>
      <w:proofErr w:type="spellStart"/>
      <w:r w:rsidRPr="0033128A">
        <w:rPr>
          <w:rFonts w:ascii="Times New Roman" w:eastAsia="Times New Roman" w:hAnsi="Times New Roman" w:cs="Times New Roman"/>
          <w:sz w:val="28"/>
          <w:szCs w:val="28"/>
        </w:rPr>
        <w:t>аналитичность</w:t>
      </w:r>
      <w:proofErr w:type="spellEnd"/>
      <w:r w:rsidRPr="0033128A">
        <w:rPr>
          <w:rFonts w:ascii="Times New Roman" w:eastAsia="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3128A">
        <w:rPr>
          <w:rFonts w:ascii="Times New Roman" w:eastAsia="Times New Roman" w:hAnsi="Times New Roman" w:cs="Times New Roman"/>
          <w:sz w:val="28"/>
          <w:szCs w:val="28"/>
        </w:rPr>
        <w:br/>
        <w:t>     </w:t>
      </w:r>
      <w:proofErr w:type="gramStart"/>
      <w:r w:rsidRPr="0033128A">
        <w:rPr>
          <w:rFonts w:ascii="Times New Roman" w:eastAsia="Times New Roman" w:hAnsi="Times New Roman" w:cs="Times New Roman"/>
          <w:sz w:val="28"/>
          <w:szCs w:val="28"/>
        </w:rPr>
        <w:t>опыт работы должен соответствовать одному из следующих требований:</w:t>
      </w:r>
      <w:r w:rsidRPr="0033128A">
        <w:rPr>
          <w:rFonts w:ascii="Times New Roman" w:eastAsia="Times New Roman" w:hAnsi="Times New Roman" w:cs="Times New Roman"/>
          <w:sz w:val="28"/>
          <w:szCs w:val="28"/>
        </w:rPr>
        <w:br/>
        <w:t>      1)</w:t>
      </w:r>
      <w:r w:rsidR="006342E9" w:rsidRPr="0033128A">
        <w:rPr>
          <w:rFonts w:ascii="Times New Roman" w:eastAsia="Times New Roman" w:hAnsi="Times New Roman" w:cs="Times New Roman"/>
          <w:sz w:val="28"/>
          <w:szCs w:val="28"/>
        </w:rPr>
        <w:t xml:space="preserve"> </w:t>
      </w:r>
      <w:r w:rsidRPr="0033128A">
        <w:rPr>
          <w:rFonts w:ascii="Times New Roman" w:eastAsia="Times New Roman" w:hAnsi="Times New Roman" w:cs="Times New Roman"/>
          <w:sz w:val="28"/>
          <w:szCs w:val="28"/>
        </w:rPr>
        <w:t>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Pr="0033128A">
        <w:rPr>
          <w:rFonts w:ascii="Times New Roman" w:eastAsia="Times New Roman" w:hAnsi="Times New Roman" w:cs="Times New Roman"/>
          <w:sz w:val="28"/>
          <w:szCs w:val="28"/>
        </w:rPr>
        <w:br/>
        <w:t>     </w:t>
      </w:r>
      <w:proofErr w:type="gramStart"/>
      <w:r w:rsidRPr="0033128A">
        <w:rPr>
          <w:rFonts w:ascii="Times New Roman" w:eastAsia="Times New Roman" w:hAnsi="Times New Roman" w:cs="Times New Roman"/>
          <w:sz w:val="28"/>
          <w:szCs w:val="28"/>
        </w:rPr>
        <w:t>2)</w:t>
      </w:r>
      <w:r w:rsidR="006342E9" w:rsidRPr="0033128A">
        <w:rPr>
          <w:rFonts w:ascii="Times New Roman" w:eastAsia="Times New Roman" w:hAnsi="Times New Roman" w:cs="Times New Roman"/>
          <w:sz w:val="28"/>
          <w:szCs w:val="28"/>
        </w:rPr>
        <w:t xml:space="preserve"> </w:t>
      </w:r>
      <w:r w:rsidRPr="0033128A">
        <w:rPr>
          <w:rFonts w:ascii="Times New Roman" w:eastAsia="Times New Roman" w:hAnsi="Times New Roman" w:cs="Times New Roman"/>
          <w:sz w:val="28"/>
          <w:szCs w:val="28"/>
        </w:rPr>
        <w:t>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Pr="0033128A">
        <w:rPr>
          <w:rFonts w:ascii="Times New Roman" w:eastAsia="Times New Roman" w:hAnsi="Times New Roman" w:cs="Times New Roman"/>
          <w:sz w:val="28"/>
          <w:szCs w:val="28"/>
        </w:rPr>
        <w:br/>
        <w:t>      3)</w:t>
      </w:r>
      <w:r w:rsidR="006342E9" w:rsidRPr="0033128A">
        <w:rPr>
          <w:rFonts w:ascii="Times New Roman" w:eastAsia="Times New Roman" w:hAnsi="Times New Roman" w:cs="Times New Roman"/>
          <w:sz w:val="28"/>
          <w:szCs w:val="28"/>
        </w:rPr>
        <w:t xml:space="preserve"> </w:t>
      </w:r>
      <w:r w:rsidRPr="0033128A">
        <w:rPr>
          <w:rFonts w:ascii="Times New Roman" w:eastAsia="Times New Roman" w:hAnsi="Times New Roman" w:cs="Times New Roman"/>
          <w:sz w:val="28"/>
          <w:szCs w:val="28"/>
        </w:rPr>
        <w:t>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EE36BA" w:rsidRPr="0033128A" w:rsidRDefault="00ED064A" w:rsidP="00ED064A">
      <w:pPr>
        <w:spacing w:after="0" w:line="240" w:lineRule="auto"/>
        <w:ind w:firstLine="426"/>
        <w:rPr>
          <w:rFonts w:ascii="Times New Roman" w:hAnsi="Times New Roman" w:cs="Times New Roman"/>
          <w:color w:val="000000"/>
          <w:sz w:val="28"/>
          <w:szCs w:val="28"/>
        </w:rPr>
      </w:pPr>
      <w:r w:rsidRPr="0033128A">
        <w:rPr>
          <w:rFonts w:ascii="Times New Roman" w:eastAsia="Times New Roman" w:hAnsi="Times New Roman" w:cs="Times New Roman"/>
          <w:sz w:val="28"/>
          <w:szCs w:val="28"/>
          <w:lang w:val="kk-KZ"/>
        </w:rPr>
        <w:t>4</w:t>
      </w:r>
      <w:r w:rsidR="008E2158" w:rsidRPr="0033128A">
        <w:rPr>
          <w:rFonts w:ascii="Times New Roman" w:eastAsia="Times New Roman" w:hAnsi="Times New Roman" w:cs="Times New Roman"/>
          <w:sz w:val="28"/>
          <w:szCs w:val="28"/>
        </w:rPr>
        <w:t>)</w:t>
      </w:r>
      <w:r w:rsidR="006342E9" w:rsidRPr="0033128A">
        <w:rPr>
          <w:rFonts w:ascii="Times New Roman" w:eastAsia="Times New Roman" w:hAnsi="Times New Roman" w:cs="Times New Roman"/>
          <w:sz w:val="28"/>
          <w:szCs w:val="28"/>
        </w:rPr>
        <w:t xml:space="preserve"> </w:t>
      </w:r>
      <w:r w:rsidR="008E2158" w:rsidRPr="0033128A">
        <w:rPr>
          <w:rFonts w:ascii="Times New Roman" w:eastAsia="Times New Roman" w:hAnsi="Times New Roman" w:cs="Times New Roman"/>
          <w:sz w:val="28"/>
          <w:szCs w:val="28"/>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8E2158" w:rsidRPr="0033128A">
        <w:rPr>
          <w:rFonts w:ascii="Times New Roman" w:eastAsia="Times New Roman" w:hAnsi="Times New Roman" w:cs="Times New Roman"/>
          <w:sz w:val="28"/>
          <w:szCs w:val="28"/>
        </w:rPr>
        <w:br/>
      </w:r>
      <w:r w:rsidR="006342E9" w:rsidRPr="0033128A">
        <w:rPr>
          <w:rFonts w:ascii="Times New Roman" w:hAnsi="Times New Roman" w:cs="Times New Roman"/>
          <w:b/>
          <w:sz w:val="28"/>
          <w:szCs w:val="28"/>
          <w:lang w:val="kk-KZ"/>
        </w:rPr>
        <w:t xml:space="preserve">    </w:t>
      </w:r>
      <w:r w:rsidR="00EE36BA" w:rsidRPr="0033128A">
        <w:rPr>
          <w:rFonts w:ascii="Times New Roman" w:hAnsi="Times New Roman" w:cs="Times New Roman"/>
          <w:b/>
          <w:sz w:val="28"/>
          <w:szCs w:val="28"/>
          <w:lang w:val="kk-KZ"/>
        </w:rPr>
        <w:t xml:space="preserve"> </w:t>
      </w:r>
      <w:r w:rsidR="00EE36BA" w:rsidRPr="0033128A">
        <w:rPr>
          <w:rFonts w:ascii="Times New Roman" w:hAnsi="Times New Roman" w:cs="Times New Roman"/>
          <w:b/>
          <w:sz w:val="28"/>
          <w:szCs w:val="28"/>
        </w:rPr>
        <w:t xml:space="preserve">для категории </w:t>
      </w:r>
      <w:r w:rsidR="00EE36BA" w:rsidRPr="0033128A">
        <w:rPr>
          <w:rFonts w:ascii="Times New Roman" w:hAnsi="Times New Roman" w:cs="Times New Roman"/>
          <w:b/>
          <w:color w:val="000000"/>
          <w:sz w:val="28"/>
          <w:szCs w:val="28"/>
        </w:rPr>
        <w:t>C-R-2</w:t>
      </w:r>
      <w:r w:rsidR="00EE36BA" w:rsidRPr="0033128A">
        <w:rPr>
          <w:rFonts w:ascii="Times New Roman" w:hAnsi="Times New Roman" w:cs="Times New Roman"/>
          <w:b/>
          <w:sz w:val="28"/>
          <w:szCs w:val="28"/>
        </w:rPr>
        <w:t xml:space="preserve">: </w:t>
      </w:r>
      <w:r w:rsidR="00EE36BA" w:rsidRPr="0033128A">
        <w:rPr>
          <w:rFonts w:ascii="Times New Roman" w:hAnsi="Times New Roman" w:cs="Times New Roman"/>
          <w:color w:val="000000"/>
          <w:sz w:val="28"/>
          <w:szCs w:val="28"/>
        </w:rPr>
        <w:t>высшее образование;</w:t>
      </w:r>
    </w:p>
    <w:p w:rsidR="00EE36BA" w:rsidRPr="0033128A" w:rsidRDefault="00EE36BA" w:rsidP="006342E9">
      <w:pPr>
        <w:spacing w:after="0" w:line="240" w:lineRule="auto"/>
        <w:ind w:firstLine="284"/>
        <w:rPr>
          <w:rFonts w:ascii="Times New Roman" w:hAnsi="Times New Roman" w:cs="Times New Roman"/>
          <w:color w:val="000000"/>
          <w:sz w:val="28"/>
          <w:szCs w:val="28"/>
          <w:lang w:val="kk-KZ"/>
        </w:rPr>
      </w:pPr>
      <w:r w:rsidRPr="0033128A">
        <w:rPr>
          <w:rFonts w:ascii="Times New Roman" w:hAnsi="Times New Roman" w:cs="Times New Roman"/>
          <w:color w:val="000000"/>
          <w:sz w:val="28"/>
          <w:szCs w:val="28"/>
        </w:rPr>
        <w:t xml:space="preserve">наличие следующих компетенций: инициативность, </w:t>
      </w:r>
      <w:proofErr w:type="spellStart"/>
      <w:r w:rsidRPr="0033128A">
        <w:rPr>
          <w:rFonts w:ascii="Times New Roman" w:hAnsi="Times New Roman" w:cs="Times New Roman"/>
          <w:color w:val="000000"/>
          <w:sz w:val="28"/>
          <w:szCs w:val="28"/>
        </w:rPr>
        <w:t>коммуникативность</w:t>
      </w:r>
      <w:proofErr w:type="spellEnd"/>
      <w:r w:rsidRPr="0033128A">
        <w:rPr>
          <w:rFonts w:ascii="Times New Roman" w:hAnsi="Times New Roman" w:cs="Times New Roman"/>
          <w:color w:val="000000"/>
          <w:sz w:val="28"/>
          <w:szCs w:val="28"/>
        </w:rPr>
        <w:t xml:space="preserve">, </w:t>
      </w:r>
      <w:proofErr w:type="spellStart"/>
      <w:r w:rsidRPr="0033128A">
        <w:rPr>
          <w:rFonts w:ascii="Times New Roman" w:hAnsi="Times New Roman" w:cs="Times New Roman"/>
          <w:color w:val="000000"/>
          <w:sz w:val="28"/>
          <w:szCs w:val="28"/>
        </w:rPr>
        <w:t>аналитичность</w:t>
      </w:r>
      <w:proofErr w:type="spellEnd"/>
      <w:r w:rsidRPr="0033128A">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E36BA" w:rsidRPr="0033128A" w:rsidRDefault="00EE36BA" w:rsidP="006342E9">
      <w:pPr>
        <w:spacing w:after="0" w:line="240" w:lineRule="auto"/>
        <w:ind w:firstLine="284"/>
        <w:rPr>
          <w:rFonts w:ascii="Times New Roman" w:hAnsi="Times New Roman" w:cs="Times New Roman"/>
          <w:color w:val="000000"/>
          <w:sz w:val="28"/>
          <w:szCs w:val="28"/>
        </w:rPr>
      </w:pPr>
      <w:r w:rsidRPr="0033128A">
        <w:rPr>
          <w:rFonts w:ascii="Times New Roman" w:hAnsi="Times New Roman" w:cs="Times New Roman"/>
          <w:color w:val="000000"/>
          <w:sz w:val="28"/>
          <w:szCs w:val="28"/>
        </w:rPr>
        <w:t>опыт работы должен соответствовать одному из следующих требований:</w:t>
      </w:r>
    </w:p>
    <w:p w:rsidR="00ED064A" w:rsidRPr="0033128A" w:rsidRDefault="006342E9" w:rsidP="006342E9">
      <w:pPr>
        <w:spacing w:after="0" w:line="240" w:lineRule="auto"/>
        <w:ind w:firstLine="284"/>
        <w:rPr>
          <w:rFonts w:ascii="Times New Roman" w:eastAsia="Times New Roman" w:hAnsi="Times New Roman" w:cs="Times New Roman"/>
          <w:sz w:val="28"/>
          <w:szCs w:val="28"/>
          <w:lang w:val="kk-KZ"/>
        </w:rPr>
      </w:pPr>
      <w:r w:rsidRPr="0033128A">
        <w:rPr>
          <w:rFonts w:ascii="Times New Roman" w:eastAsia="Times New Roman" w:hAnsi="Times New Roman" w:cs="Times New Roman"/>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r w:rsidRPr="0033128A">
        <w:rPr>
          <w:rFonts w:ascii="Times New Roman" w:eastAsia="Times New Roman" w:hAnsi="Times New Roman" w:cs="Times New Roman"/>
          <w:sz w:val="28"/>
          <w:szCs w:val="28"/>
        </w:rPr>
        <w:br/>
        <w:t>  </w:t>
      </w:r>
      <w:proofErr w:type="gramStart"/>
      <w:r w:rsidRPr="0033128A">
        <w:rPr>
          <w:rFonts w:ascii="Times New Roman" w:eastAsia="Times New Roman" w:hAnsi="Times New Roman" w:cs="Times New Roman"/>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roofErr w:type="gramEnd"/>
      <w:r w:rsidRPr="0033128A">
        <w:rPr>
          <w:rFonts w:ascii="Times New Roman" w:eastAsia="Times New Roman" w:hAnsi="Times New Roman" w:cs="Times New Roman"/>
          <w:sz w:val="28"/>
          <w:szCs w:val="28"/>
        </w:rPr>
        <w:br/>
      </w:r>
      <w:r w:rsidRPr="0033128A">
        <w:rPr>
          <w:rFonts w:ascii="Times New Roman" w:eastAsia="Times New Roman" w:hAnsi="Times New Roman" w:cs="Times New Roman"/>
          <w:sz w:val="28"/>
          <w:szCs w:val="28"/>
        </w:rPr>
        <w:lastRenderedPageBreak/>
        <w:t>  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C74E8" w:rsidRPr="0033128A" w:rsidRDefault="00D07FD2" w:rsidP="00ED064A">
      <w:pPr>
        <w:spacing w:after="0" w:line="240" w:lineRule="auto"/>
        <w:ind w:firstLine="142"/>
        <w:rPr>
          <w:rFonts w:ascii="Times New Roman" w:eastAsia="Calibri" w:hAnsi="Times New Roman" w:cs="Times New Roman"/>
          <w:b/>
          <w:sz w:val="28"/>
          <w:szCs w:val="28"/>
          <w:lang w:val="kk-KZ"/>
        </w:rPr>
      </w:pPr>
      <w:r w:rsidRPr="0033128A">
        <w:rPr>
          <w:rFonts w:ascii="Times New Roman" w:eastAsia="Times New Roman" w:hAnsi="Times New Roman" w:cs="Times New Roman"/>
          <w:sz w:val="28"/>
          <w:szCs w:val="28"/>
          <w:lang w:val="kk-KZ"/>
        </w:rPr>
        <w:t>4</w:t>
      </w:r>
      <w:r w:rsidR="006342E9" w:rsidRPr="0033128A">
        <w:rPr>
          <w:rFonts w:ascii="Times New Roman" w:eastAsia="Times New Roman" w:hAnsi="Times New Roman" w:cs="Times New Roman"/>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342E9" w:rsidRPr="0033128A">
        <w:rPr>
          <w:rFonts w:ascii="Times New Roman" w:eastAsia="Times New Roman" w:hAnsi="Times New Roman" w:cs="Times New Roman"/>
          <w:sz w:val="28"/>
          <w:szCs w:val="28"/>
        </w:rPr>
        <w:br/>
      </w:r>
      <w:r w:rsidR="00EE36BA" w:rsidRPr="0033128A">
        <w:rPr>
          <w:rFonts w:ascii="Times New Roman" w:hAnsi="Times New Roman" w:cs="Times New Roman"/>
          <w:color w:val="000000"/>
          <w:sz w:val="28"/>
          <w:szCs w:val="28"/>
        </w:rPr>
        <w:t xml:space="preserve"> </w:t>
      </w:r>
      <w:r w:rsidR="00631FEA" w:rsidRPr="0033128A">
        <w:rPr>
          <w:rFonts w:ascii="Times New Roman" w:hAnsi="Times New Roman" w:cs="Times New Roman"/>
          <w:color w:val="000000"/>
          <w:sz w:val="28"/>
          <w:szCs w:val="28"/>
        </w:rPr>
        <w:t xml:space="preserve">    </w:t>
      </w:r>
      <w:r w:rsidR="008C74E8" w:rsidRPr="0033128A">
        <w:rPr>
          <w:rFonts w:ascii="Times New Roman" w:eastAsia="Calibri" w:hAnsi="Times New Roman" w:cs="Times New Roman"/>
          <w:b/>
          <w:sz w:val="28"/>
          <w:szCs w:val="28"/>
        </w:rPr>
        <w:t>Должностные оклады административных государственных служащих:</w:t>
      </w:r>
    </w:p>
    <w:p w:rsidR="003E5CCF" w:rsidRPr="0033128A" w:rsidRDefault="003E5CCF" w:rsidP="00631FEA">
      <w:pPr>
        <w:spacing w:after="0" w:line="240" w:lineRule="auto"/>
        <w:jc w:val="both"/>
        <w:rPr>
          <w:rFonts w:ascii="Times New Roman" w:eastAsia="Calibri" w:hAnsi="Times New Roman" w:cs="Times New Roman"/>
          <w:b/>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33128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33128A" w:rsidRDefault="008C74E8" w:rsidP="00A903FC">
            <w:pPr>
              <w:keepNext/>
              <w:keepLines/>
              <w:tabs>
                <w:tab w:val="left" w:pos="132"/>
                <w:tab w:val="left" w:pos="6663"/>
              </w:tabs>
              <w:ind w:right="365"/>
              <w:jc w:val="center"/>
              <w:rPr>
                <w:rFonts w:ascii="Times New Roman" w:eastAsia="Calibri" w:hAnsi="Times New Roman" w:cs="Times New Roman"/>
                <w:b/>
                <w:i/>
                <w:iCs/>
                <w:sz w:val="28"/>
                <w:szCs w:val="28"/>
              </w:rPr>
            </w:pPr>
            <w:r w:rsidRPr="0033128A">
              <w:rPr>
                <w:rFonts w:ascii="Times New Roman" w:eastAsia="Calibri" w:hAnsi="Times New Roman" w:cs="Times New Roman"/>
                <w:b/>
                <w:sz w:val="28"/>
                <w:szCs w:val="28"/>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33128A" w:rsidRDefault="008C74E8" w:rsidP="00A903FC">
            <w:pPr>
              <w:keepNext/>
              <w:keepLines/>
              <w:tabs>
                <w:tab w:val="left" w:pos="132"/>
                <w:tab w:val="left" w:pos="6663"/>
              </w:tabs>
              <w:ind w:right="311"/>
              <w:jc w:val="center"/>
              <w:rPr>
                <w:rFonts w:ascii="Times New Roman" w:eastAsia="Calibri" w:hAnsi="Times New Roman" w:cs="Times New Roman"/>
                <w:b/>
                <w:i/>
                <w:iCs/>
                <w:sz w:val="28"/>
                <w:szCs w:val="28"/>
              </w:rPr>
            </w:pPr>
            <w:r w:rsidRPr="0033128A">
              <w:rPr>
                <w:rFonts w:ascii="Times New Roman" w:eastAsia="Calibri" w:hAnsi="Times New Roman" w:cs="Times New Roman"/>
                <w:b/>
                <w:sz w:val="28"/>
                <w:szCs w:val="28"/>
              </w:rPr>
              <w:t>В зависимости от выслуги лет</w:t>
            </w:r>
          </w:p>
        </w:tc>
      </w:tr>
      <w:tr w:rsidR="008C74E8" w:rsidRPr="0033128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33128A" w:rsidRDefault="008C74E8" w:rsidP="00A903FC">
            <w:pPr>
              <w:keepNext/>
              <w:keepLines/>
              <w:tabs>
                <w:tab w:val="left" w:pos="132"/>
                <w:tab w:val="left" w:pos="6663"/>
              </w:tabs>
              <w:ind w:right="99"/>
              <w:jc w:val="center"/>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8C74E8" w:rsidRPr="0033128A"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33128A">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33128A"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33128A">
              <w:rPr>
                <w:rFonts w:ascii="Times New Roman" w:hAnsi="Times New Roman" w:cs="Times New Roman"/>
                <w:b/>
                <w:bCs/>
                <w:sz w:val="28"/>
                <w:szCs w:val="28"/>
              </w:rPr>
              <w:t>max</w:t>
            </w:r>
            <w:proofErr w:type="spellEnd"/>
          </w:p>
        </w:tc>
      </w:tr>
      <w:tr w:rsidR="0098086A" w:rsidRPr="0033128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98086A" w:rsidRPr="0033128A" w:rsidRDefault="0098086A" w:rsidP="007D7221">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33128A">
              <w:rPr>
                <w:rFonts w:ascii="Times New Roman" w:eastAsia="Times New Roman" w:hAnsi="Times New Roman" w:cs="Times New Roman"/>
                <w:snapToGrid w:val="0"/>
                <w:color w:val="auto"/>
                <w:sz w:val="28"/>
                <w:szCs w:val="28"/>
                <w:lang w:val="kk-KZ"/>
              </w:rPr>
              <w:t>С-О-3</w:t>
            </w:r>
          </w:p>
        </w:tc>
        <w:tc>
          <w:tcPr>
            <w:tcW w:w="2551" w:type="dxa"/>
            <w:tcBorders>
              <w:top w:val="single" w:sz="4" w:space="0" w:color="auto"/>
              <w:left w:val="single" w:sz="4" w:space="0" w:color="auto"/>
              <w:bottom w:val="single" w:sz="4" w:space="0" w:color="auto"/>
              <w:right w:val="single" w:sz="4" w:space="0" w:color="auto"/>
            </w:tcBorders>
          </w:tcPr>
          <w:p w:rsidR="0098086A" w:rsidRPr="0033128A" w:rsidRDefault="0098086A" w:rsidP="007D7221">
            <w:pPr>
              <w:keepNext/>
              <w:keepLines/>
              <w:tabs>
                <w:tab w:val="left" w:pos="132"/>
                <w:tab w:val="left" w:pos="766"/>
                <w:tab w:val="left" w:pos="908"/>
                <w:tab w:val="left" w:pos="6663"/>
              </w:tabs>
              <w:jc w:val="center"/>
              <w:rPr>
                <w:rFonts w:ascii="Times New Roman" w:eastAsia="Calibri" w:hAnsi="Times New Roman" w:cs="Times New Roman"/>
                <w:b/>
                <w:iCs/>
                <w:sz w:val="28"/>
                <w:szCs w:val="28"/>
                <w:lang w:val="en-US"/>
              </w:rPr>
            </w:pPr>
            <w:r w:rsidRPr="0033128A">
              <w:rPr>
                <w:rFonts w:ascii="Times New Roman" w:eastAsia="Calibri" w:hAnsi="Times New Roman" w:cs="Times New Roman"/>
                <w:b/>
                <w:iCs/>
                <w:sz w:val="28"/>
                <w:szCs w:val="28"/>
                <w:lang w:val="en-US"/>
              </w:rPr>
              <w:t>123257</w:t>
            </w:r>
          </w:p>
        </w:tc>
        <w:tc>
          <w:tcPr>
            <w:tcW w:w="2268" w:type="dxa"/>
            <w:tcBorders>
              <w:top w:val="single" w:sz="4" w:space="0" w:color="auto"/>
              <w:left w:val="single" w:sz="4" w:space="0" w:color="auto"/>
              <w:bottom w:val="single" w:sz="4" w:space="0" w:color="auto"/>
              <w:right w:val="single" w:sz="4" w:space="0" w:color="auto"/>
            </w:tcBorders>
          </w:tcPr>
          <w:p w:rsidR="0098086A" w:rsidRPr="0033128A" w:rsidRDefault="0098086A" w:rsidP="007D722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en-US"/>
              </w:rPr>
            </w:pPr>
            <w:r w:rsidRPr="0033128A">
              <w:rPr>
                <w:rFonts w:ascii="Times New Roman" w:eastAsia="Calibri" w:hAnsi="Times New Roman" w:cs="Times New Roman"/>
                <w:b/>
                <w:iCs/>
                <w:sz w:val="28"/>
                <w:szCs w:val="28"/>
                <w:lang w:val="en-US"/>
              </w:rPr>
              <w:t>166564</w:t>
            </w:r>
          </w:p>
        </w:tc>
      </w:tr>
      <w:tr w:rsidR="0098086A" w:rsidRPr="0033128A" w:rsidTr="00A903FC">
        <w:trPr>
          <w:cantSplit/>
          <w:trHeight w:val="338"/>
        </w:trPr>
        <w:tc>
          <w:tcPr>
            <w:tcW w:w="1898" w:type="dxa"/>
            <w:tcBorders>
              <w:top w:val="single" w:sz="4" w:space="0" w:color="auto"/>
              <w:left w:val="single" w:sz="4" w:space="0" w:color="auto"/>
              <w:bottom w:val="single" w:sz="4" w:space="0" w:color="auto"/>
              <w:right w:val="single" w:sz="4" w:space="0" w:color="auto"/>
            </w:tcBorders>
          </w:tcPr>
          <w:p w:rsidR="0098086A" w:rsidRPr="0033128A" w:rsidRDefault="0098086A" w:rsidP="00A903FC">
            <w:pPr>
              <w:keepNext/>
              <w:keepLines/>
              <w:tabs>
                <w:tab w:val="left" w:pos="162"/>
                <w:tab w:val="left" w:pos="6663"/>
              </w:tabs>
              <w:jc w:val="center"/>
              <w:rPr>
                <w:rFonts w:ascii="Times New Roman" w:hAnsi="Times New Roman"/>
                <w:b/>
                <w:iCs/>
                <w:sz w:val="28"/>
                <w:szCs w:val="28"/>
                <w:lang w:val="en-US"/>
              </w:rPr>
            </w:pPr>
            <w:r w:rsidRPr="0033128A">
              <w:rPr>
                <w:rFonts w:ascii="Times New Roman" w:hAnsi="Times New Roman"/>
                <w:b/>
                <w:iCs/>
                <w:sz w:val="28"/>
                <w:szCs w:val="28"/>
                <w:lang w:val="kk-KZ"/>
              </w:rPr>
              <w:t>С-</w:t>
            </w:r>
            <w:r w:rsidRPr="0033128A">
              <w:rPr>
                <w:rFonts w:ascii="Times New Roman" w:hAnsi="Times New Roman"/>
                <w:b/>
                <w:iCs/>
                <w:sz w:val="28"/>
                <w:szCs w:val="28"/>
                <w:lang w:val="en-US"/>
              </w:rPr>
              <w:t>R-2</w:t>
            </w:r>
          </w:p>
        </w:tc>
        <w:tc>
          <w:tcPr>
            <w:tcW w:w="2551" w:type="dxa"/>
            <w:tcBorders>
              <w:top w:val="single" w:sz="4" w:space="0" w:color="auto"/>
              <w:left w:val="single" w:sz="4" w:space="0" w:color="auto"/>
              <w:bottom w:val="single" w:sz="4" w:space="0" w:color="auto"/>
              <w:right w:val="single" w:sz="4" w:space="0" w:color="auto"/>
            </w:tcBorders>
          </w:tcPr>
          <w:p w:rsidR="0098086A" w:rsidRPr="0033128A" w:rsidRDefault="0098086A" w:rsidP="00A903FC">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sidRPr="0033128A">
              <w:rPr>
                <w:rFonts w:ascii="Times New Roman" w:hAnsi="Times New Roman" w:cs="Times New Roman"/>
                <w:b/>
                <w:bCs/>
                <w:sz w:val="28"/>
                <w:szCs w:val="28"/>
                <w:lang w:val="en-US"/>
              </w:rPr>
              <w:t>127421</w:t>
            </w:r>
          </w:p>
        </w:tc>
        <w:tc>
          <w:tcPr>
            <w:tcW w:w="2268" w:type="dxa"/>
            <w:tcBorders>
              <w:top w:val="single" w:sz="4" w:space="0" w:color="auto"/>
              <w:left w:val="single" w:sz="4" w:space="0" w:color="auto"/>
              <w:bottom w:val="single" w:sz="4" w:space="0" w:color="auto"/>
              <w:right w:val="single" w:sz="4" w:space="0" w:color="auto"/>
            </w:tcBorders>
          </w:tcPr>
          <w:p w:rsidR="0098086A" w:rsidRPr="0033128A" w:rsidRDefault="0098086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33128A">
              <w:rPr>
                <w:rFonts w:ascii="Times New Roman" w:hAnsi="Times New Roman" w:cs="Times New Roman"/>
                <w:b/>
                <w:bCs/>
                <w:sz w:val="28"/>
                <w:szCs w:val="28"/>
                <w:lang w:val="en-US"/>
              </w:rPr>
              <w:t>172393</w:t>
            </w:r>
          </w:p>
        </w:tc>
      </w:tr>
    </w:tbl>
    <w:p w:rsidR="007C67F8" w:rsidRPr="0033128A" w:rsidRDefault="007C67F8" w:rsidP="009D1571">
      <w:pPr>
        <w:pStyle w:val="1"/>
        <w:tabs>
          <w:tab w:val="left" w:pos="0"/>
        </w:tabs>
        <w:spacing w:before="0"/>
        <w:jc w:val="both"/>
        <w:rPr>
          <w:rFonts w:ascii="Times New Roman" w:hAnsi="Times New Roman" w:cs="Times New Roman"/>
          <w:lang w:val="en-US"/>
        </w:rPr>
      </w:pPr>
    </w:p>
    <w:p w:rsidR="0096346E" w:rsidRPr="00A86A69" w:rsidRDefault="003D5740" w:rsidP="0096346E">
      <w:pPr>
        <w:ind w:firstLine="709"/>
        <w:jc w:val="both"/>
        <w:rPr>
          <w:rFonts w:ascii="Times New Roman" w:hAnsi="Times New Roman" w:cs="Times New Roman"/>
          <w:b/>
          <w:sz w:val="28"/>
          <w:szCs w:val="28"/>
        </w:rPr>
      </w:pPr>
      <w:r w:rsidRPr="0033128A">
        <w:rPr>
          <w:rFonts w:ascii="Times New Roman" w:hAnsi="Times New Roman" w:cs="Times New Roman"/>
          <w:b/>
          <w:sz w:val="28"/>
          <w:szCs w:val="28"/>
          <w:lang w:val="kk-KZ"/>
        </w:rPr>
        <w:t xml:space="preserve">Департамент государственных доходов по Северо-Казахстанской области </w:t>
      </w:r>
      <w:r w:rsidR="009D1571" w:rsidRPr="0033128A">
        <w:rPr>
          <w:rFonts w:ascii="Times New Roman" w:hAnsi="Times New Roman" w:cs="Times New Roman"/>
          <w:b/>
          <w:sz w:val="28"/>
          <w:szCs w:val="28"/>
          <w:lang w:val="kk-KZ"/>
        </w:rPr>
        <w:t>Комитет</w:t>
      </w:r>
      <w:r w:rsidRPr="0033128A">
        <w:rPr>
          <w:rFonts w:ascii="Times New Roman" w:hAnsi="Times New Roman" w:cs="Times New Roman"/>
          <w:b/>
          <w:sz w:val="28"/>
          <w:szCs w:val="28"/>
          <w:lang w:val="kk-KZ"/>
        </w:rPr>
        <w:t>а</w:t>
      </w:r>
      <w:r w:rsidR="009D1571" w:rsidRPr="0033128A">
        <w:rPr>
          <w:rFonts w:ascii="Times New Roman" w:hAnsi="Times New Roman" w:cs="Times New Roman"/>
          <w:b/>
          <w:sz w:val="28"/>
          <w:szCs w:val="28"/>
          <w:lang w:val="kk-KZ"/>
        </w:rPr>
        <w:t xml:space="preserve"> государственных доходов </w:t>
      </w:r>
      <w:r w:rsidR="009D1571" w:rsidRPr="0033128A">
        <w:rPr>
          <w:rFonts w:ascii="Times New Roman" w:hAnsi="Times New Roman" w:cs="Times New Roman"/>
          <w:b/>
          <w:sz w:val="28"/>
          <w:szCs w:val="28"/>
        </w:rPr>
        <w:t>Министерств</w:t>
      </w:r>
      <w:r w:rsidR="009D1571" w:rsidRPr="0033128A">
        <w:rPr>
          <w:rFonts w:ascii="Times New Roman" w:hAnsi="Times New Roman" w:cs="Times New Roman"/>
          <w:b/>
          <w:sz w:val="28"/>
          <w:szCs w:val="28"/>
          <w:lang w:val="kk-KZ"/>
        </w:rPr>
        <w:t>а</w:t>
      </w:r>
      <w:r w:rsidR="009D1571" w:rsidRPr="0033128A">
        <w:rPr>
          <w:rFonts w:ascii="Times New Roman" w:hAnsi="Times New Roman" w:cs="Times New Roman"/>
          <w:b/>
          <w:sz w:val="28"/>
          <w:szCs w:val="28"/>
        </w:rPr>
        <w:t xml:space="preserve"> финансов Республики Казахстан, </w:t>
      </w:r>
      <w:r w:rsidRPr="0033128A">
        <w:rPr>
          <w:rFonts w:ascii="Times New Roman" w:hAnsi="Times New Roman" w:cs="Times New Roman"/>
          <w:b/>
          <w:sz w:val="28"/>
          <w:szCs w:val="28"/>
          <w:lang w:val="kk-KZ"/>
        </w:rPr>
        <w:t>15</w:t>
      </w:r>
      <w:r w:rsidRPr="0033128A">
        <w:rPr>
          <w:rFonts w:ascii="Times New Roman" w:hAnsi="Times New Roman" w:cs="Times New Roman"/>
          <w:b/>
          <w:sz w:val="28"/>
          <w:szCs w:val="28"/>
        </w:rPr>
        <w:t xml:space="preserve">0000, город </w:t>
      </w:r>
      <w:r w:rsidRPr="0033128A">
        <w:rPr>
          <w:rFonts w:ascii="Times New Roman" w:hAnsi="Times New Roman" w:cs="Times New Roman"/>
          <w:b/>
          <w:sz w:val="28"/>
          <w:szCs w:val="28"/>
          <w:lang w:val="kk-KZ"/>
        </w:rPr>
        <w:t>Петропавловск</w:t>
      </w:r>
      <w:r w:rsidRPr="0033128A">
        <w:rPr>
          <w:rFonts w:ascii="Times New Roman" w:hAnsi="Times New Roman" w:cs="Times New Roman"/>
          <w:b/>
          <w:sz w:val="28"/>
          <w:szCs w:val="28"/>
        </w:rPr>
        <w:t xml:space="preserve">, </w:t>
      </w:r>
      <w:r w:rsidRPr="0033128A">
        <w:rPr>
          <w:rFonts w:ascii="Times New Roman" w:hAnsi="Times New Roman" w:cs="Times New Roman"/>
          <w:b/>
          <w:sz w:val="28"/>
          <w:szCs w:val="28"/>
          <w:lang w:val="kk-KZ"/>
        </w:rPr>
        <w:t>ул.К.</w:t>
      </w:r>
      <w:r w:rsidRPr="0033128A">
        <w:rPr>
          <w:rFonts w:ascii="Times New Roman" w:hAnsi="Times New Roman" w:cs="Times New Roman"/>
          <w:b/>
          <w:sz w:val="28"/>
          <w:szCs w:val="28"/>
        </w:rPr>
        <w:t>С</w:t>
      </w:r>
      <w:r w:rsidRPr="0033128A">
        <w:rPr>
          <w:rFonts w:ascii="Times New Roman" w:hAnsi="Times New Roman" w:cs="Times New Roman"/>
          <w:b/>
          <w:sz w:val="28"/>
          <w:szCs w:val="28"/>
          <w:lang w:val="kk-KZ"/>
        </w:rPr>
        <w:t>утюшева</w:t>
      </w:r>
      <w:r w:rsidRPr="0033128A">
        <w:rPr>
          <w:rFonts w:ascii="Times New Roman" w:hAnsi="Times New Roman" w:cs="Times New Roman"/>
          <w:b/>
          <w:sz w:val="28"/>
          <w:szCs w:val="28"/>
        </w:rPr>
        <w:t xml:space="preserve">, </w:t>
      </w:r>
      <w:r w:rsidRPr="0033128A">
        <w:rPr>
          <w:rFonts w:ascii="Times New Roman" w:hAnsi="Times New Roman" w:cs="Times New Roman"/>
          <w:b/>
          <w:sz w:val="28"/>
          <w:szCs w:val="28"/>
          <w:lang w:val="kk-KZ"/>
        </w:rPr>
        <w:t>56</w:t>
      </w:r>
      <w:r w:rsidRPr="0033128A">
        <w:rPr>
          <w:rFonts w:ascii="Times New Roman" w:hAnsi="Times New Roman" w:cs="Times New Roman"/>
          <w:b/>
          <w:sz w:val="28"/>
          <w:szCs w:val="28"/>
        </w:rPr>
        <w:t>, телефон для справок 8(7</w:t>
      </w:r>
      <w:r w:rsidRPr="0033128A">
        <w:rPr>
          <w:rFonts w:ascii="Times New Roman" w:hAnsi="Times New Roman" w:cs="Times New Roman"/>
          <w:b/>
          <w:sz w:val="28"/>
          <w:szCs w:val="28"/>
          <w:lang w:val="kk-KZ"/>
        </w:rPr>
        <w:t>152</w:t>
      </w:r>
      <w:r w:rsidRPr="0033128A">
        <w:rPr>
          <w:rFonts w:ascii="Times New Roman" w:hAnsi="Times New Roman" w:cs="Times New Roman"/>
          <w:b/>
          <w:sz w:val="28"/>
          <w:szCs w:val="28"/>
        </w:rPr>
        <w:t xml:space="preserve">) </w:t>
      </w:r>
      <w:r w:rsidRPr="0033128A">
        <w:rPr>
          <w:rFonts w:ascii="Times New Roman" w:hAnsi="Times New Roman" w:cs="Times New Roman"/>
          <w:b/>
          <w:sz w:val="28"/>
          <w:szCs w:val="28"/>
          <w:lang w:val="kk-KZ"/>
        </w:rPr>
        <w:t>50-00-51</w:t>
      </w:r>
      <w:r w:rsidRPr="0033128A">
        <w:rPr>
          <w:rFonts w:ascii="Times New Roman" w:hAnsi="Times New Roman" w:cs="Times New Roman"/>
          <w:b/>
          <w:sz w:val="28"/>
          <w:szCs w:val="28"/>
        </w:rPr>
        <w:t xml:space="preserve">, </w:t>
      </w:r>
      <w:r w:rsidRPr="0033128A">
        <w:rPr>
          <w:rFonts w:ascii="Times New Roman" w:hAnsi="Times New Roman" w:cs="Times New Roman"/>
          <w:b/>
          <w:sz w:val="28"/>
          <w:szCs w:val="28"/>
          <w:lang w:val="kk-KZ"/>
        </w:rPr>
        <w:t xml:space="preserve"> 4</w:t>
      </w:r>
      <w:r w:rsidRPr="00A86A69">
        <w:rPr>
          <w:rFonts w:ascii="Times New Roman" w:hAnsi="Times New Roman" w:cs="Times New Roman"/>
          <w:b/>
          <w:sz w:val="28"/>
          <w:szCs w:val="28"/>
          <w:lang w:val="kk-KZ"/>
        </w:rPr>
        <w:t>6-45-07</w:t>
      </w:r>
      <w:r w:rsidRPr="00A86A69">
        <w:rPr>
          <w:rFonts w:ascii="Times New Roman" w:hAnsi="Times New Roman" w:cs="Times New Roman"/>
          <w:b/>
          <w:sz w:val="28"/>
          <w:szCs w:val="28"/>
        </w:rPr>
        <w:t xml:space="preserve">, факс </w:t>
      </w:r>
      <w:r w:rsidRPr="00A86A69">
        <w:rPr>
          <w:rFonts w:ascii="Times New Roman" w:hAnsi="Times New Roman" w:cs="Times New Roman"/>
          <w:b/>
          <w:sz w:val="28"/>
          <w:szCs w:val="28"/>
          <w:lang w:val="kk-KZ"/>
        </w:rPr>
        <w:t>46</w:t>
      </w:r>
      <w:r w:rsidRPr="00A86A69">
        <w:rPr>
          <w:rFonts w:ascii="Times New Roman" w:hAnsi="Times New Roman" w:cs="Times New Roman"/>
          <w:b/>
          <w:sz w:val="28"/>
          <w:szCs w:val="28"/>
        </w:rPr>
        <w:t>-</w:t>
      </w:r>
      <w:r w:rsidRPr="00A86A69">
        <w:rPr>
          <w:rFonts w:ascii="Times New Roman" w:hAnsi="Times New Roman" w:cs="Times New Roman"/>
          <w:b/>
          <w:sz w:val="28"/>
          <w:szCs w:val="28"/>
          <w:lang w:val="kk-KZ"/>
        </w:rPr>
        <w:t>68</w:t>
      </w:r>
      <w:r w:rsidRPr="00A86A69">
        <w:rPr>
          <w:rFonts w:ascii="Times New Roman" w:hAnsi="Times New Roman" w:cs="Times New Roman"/>
          <w:b/>
          <w:sz w:val="28"/>
          <w:szCs w:val="28"/>
        </w:rPr>
        <w:t>-</w:t>
      </w:r>
      <w:r w:rsidRPr="00A86A69">
        <w:rPr>
          <w:rFonts w:ascii="Times New Roman" w:hAnsi="Times New Roman" w:cs="Times New Roman"/>
          <w:b/>
          <w:sz w:val="28"/>
          <w:szCs w:val="28"/>
          <w:lang w:val="kk-KZ"/>
        </w:rPr>
        <w:t>50</w:t>
      </w:r>
      <w:r w:rsidRPr="00A86A69">
        <w:rPr>
          <w:rFonts w:ascii="Times New Roman" w:hAnsi="Times New Roman" w:cs="Times New Roman"/>
          <w:b/>
          <w:sz w:val="28"/>
          <w:szCs w:val="28"/>
        </w:rPr>
        <w:t>, электронный адрес:</w:t>
      </w:r>
      <w:bookmarkStart w:id="0" w:name="_GoBack"/>
      <w:bookmarkEnd w:id="0"/>
      <w:r w:rsidR="00503929" w:rsidRPr="00A86A69">
        <w:rPr>
          <w:sz w:val="28"/>
          <w:szCs w:val="28"/>
        </w:rPr>
        <w:t xml:space="preserve"> </w:t>
      </w:r>
      <w:hyperlink r:id="rId6" w:history="1">
        <w:r w:rsidR="00503929" w:rsidRPr="00A86A69">
          <w:rPr>
            <w:rStyle w:val="a4"/>
            <w:rFonts w:ascii="Times New Roman" w:hAnsi="Times New Roman" w:cs="Times New Roman"/>
            <w:b/>
            <w:color w:val="auto"/>
            <w:sz w:val="28"/>
            <w:szCs w:val="28"/>
            <w:u w:val="none"/>
          </w:rPr>
          <w:t>esenaeva_s@taxsko.mgd.kz</w:t>
        </w:r>
      </w:hyperlink>
      <w:r w:rsidR="00503929" w:rsidRPr="00A86A69">
        <w:rPr>
          <w:rFonts w:ascii="Times New Roman" w:hAnsi="Times New Roman" w:cs="Times New Roman"/>
          <w:b/>
          <w:sz w:val="28"/>
          <w:szCs w:val="28"/>
          <w:lang w:val="kk-KZ"/>
        </w:rPr>
        <w:t xml:space="preserve">, </w:t>
      </w:r>
      <w:r w:rsidR="00503929" w:rsidRPr="00A86A69">
        <w:rPr>
          <w:rFonts w:ascii="Times New Roman" w:hAnsi="Times New Roman" w:cs="Times New Roman"/>
          <w:b/>
          <w:sz w:val="28"/>
          <w:szCs w:val="28"/>
          <w:shd w:val="clear" w:color="auto" w:fill="EBEBEB"/>
        </w:rPr>
        <w:t>s.esenaeva@kgd.gov.kz</w:t>
      </w:r>
      <w:r w:rsidRPr="00A86A69">
        <w:rPr>
          <w:rFonts w:ascii="Times New Roman" w:hAnsi="Times New Roman" w:cs="Times New Roman"/>
          <w:b/>
          <w:sz w:val="28"/>
          <w:szCs w:val="28"/>
        </w:rPr>
        <w:t xml:space="preserve"> объявляет </w:t>
      </w:r>
      <w:r w:rsidR="009D1571" w:rsidRPr="00A86A69">
        <w:rPr>
          <w:rFonts w:ascii="Times New Roman" w:hAnsi="Times New Roman" w:cs="Times New Roman"/>
          <w:b/>
          <w:sz w:val="28"/>
          <w:szCs w:val="28"/>
        </w:rPr>
        <w:t xml:space="preserve">внутренний конкурс на занятие </w:t>
      </w:r>
      <w:proofErr w:type="spellStart"/>
      <w:r w:rsidR="009D1571" w:rsidRPr="00A86A69">
        <w:rPr>
          <w:rFonts w:ascii="Times New Roman" w:hAnsi="Times New Roman" w:cs="Times New Roman"/>
          <w:b/>
          <w:sz w:val="28"/>
          <w:szCs w:val="28"/>
        </w:rPr>
        <w:t>вакантн</w:t>
      </w:r>
      <w:proofErr w:type="spellEnd"/>
      <w:r w:rsidR="000F7832" w:rsidRPr="00A86A69">
        <w:rPr>
          <w:rFonts w:ascii="Times New Roman" w:hAnsi="Times New Roman" w:cs="Times New Roman"/>
          <w:b/>
          <w:sz w:val="28"/>
          <w:szCs w:val="28"/>
          <w:lang w:val="kk-KZ"/>
        </w:rPr>
        <w:t>ых</w:t>
      </w:r>
      <w:r w:rsidR="009D1571" w:rsidRPr="00A86A69">
        <w:rPr>
          <w:rFonts w:ascii="Times New Roman" w:hAnsi="Times New Roman" w:cs="Times New Roman"/>
          <w:b/>
          <w:sz w:val="28"/>
          <w:szCs w:val="28"/>
          <w:lang w:val="kk-KZ"/>
        </w:rPr>
        <w:t xml:space="preserve"> </w:t>
      </w:r>
      <w:proofErr w:type="spellStart"/>
      <w:r w:rsidR="009D1571" w:rsidRPr="00A86A69">
        <w:rPr>
          <w:rFonts w:ascii="Times New Roman" w:hAnsi="Times New Roman" w:cs="Times New Roman"/>
          <w:b/>
          <w:sz w:val="28"/>
          <w:szCs w:val="28"/>
        </w:rPr>
        <w:t>административн</w:t>
      </w:r>
      <w:proofErr w:type="spellEnd"/>
      <w:r w:rsidR="000F7832" w:rsidRPr="00A86A69">
        <w:rPr>
          <w:rFonts w:ascii="Times New Roman" w:hAnsi="Times New Roman" w:cs="Times New Roman"/>
          <w:b/>
          <w:sz w:val="28"/>
          <w:szCs w:val="28"/>
          <w:lang w:val="kk-KZ"/>
        </w:rPr>
        <w:t>ых</w:t>
      </w:r>
      <w:r w:rsidR="009D1571" w:rsidRPr="00A86A69">
        <w:rPr>
          <w:rFonts w:ascii="Times New Roman" w:hAnsi="Times New Roman" w:cs="Times New Roman"/>
          <w:b/>
          <w:sz w:val="28"/>
          <w:szCs w:val="28"/>
          <w:lang w:val="kk-KZ"/>
        </w:rPr>
        <w:t xml:space="preserve"> </w:t>
      </w:r>
      <w:proofErr w:type="spellStart"/>
      <w:r w:rsidR="009D1571" w:rsidRPr="00A86A69">
        <w:rPr>
          <w:rFonts w:ascii="Times New Roman" w:hAnsi="Times New Roman" w:cs="Times New Roman"/>
          <w:b/>
          <w:sz w:val="28"/>
          <w:szCs w:val="28"/>
        </w:rPr>
        <w:t>государственн</w:t>
      </w:r>
      <w:proofErr w:type="spellEnd"/>
      <w:r w:rsidR="000F7832" w:rsidRPr="00A86A69">
        <w:rPr>
          <w:rFonts w:ascii="Times New Roman" w:hAnsi="Times New Roman" w:cs="Times New Roman"/>
          <w:b/>
          <w:sz w:val="28"/>
          <w:szCs w:val="28"/>
          <w:lang w:val="kk-KZ"/>
        </w:rPr>
        <w:t>ых</w:t>
      </w:r>
      <w:r w:rsidR="009D1571" w:rsidRPr="00A86A69">
        <w:rPr>
          <w:rFonts w:ascii="Times New Roman" w:hAnsi="Times New Roman" w:cs="Times New Roman"/>
          <w:b/>
          <w:sz w:val="28"/>
          <w:szCs w:val="28"/>
          <w:lang w:val="kk-KZ"/>
        </w:rPr>
        <w:t xml:space="preserve"> </w:t>
      </w:r>
      <w:proofErr w:type="spellStart"/>
      <w:r w:rsidR="009D1571" w:rsidRPr="00A86A69">
        <w:rPr>
          <w:rFonts w:ascii="Times New Roman" w:hAnsi="Times New Roman" w:cs="Times New Roman"/>
          <w:b/>
          <w:sz w:val="28"/>
          <w:szCs w:val="28"/>
        </w:rPr>
        <w:t>должност</w:t>
      </w:r>
      <w:proofErr w:type="spellEnd"/>
      <w:r w:rsidR="000F7832" w:rsidRPr="00A86A69">
        <w:rPr>
          <w:rFonts w:ascii="Times New Roman" w:hAnsi="Times New Roman" w:cs="Times New Roman"/>
          <w:b/>
          <w:sz w:val="28"/>
          <w:szCs w:val="28"/>
          <w:lang w:val="kk-KZ"/>
        </w:rPr>
        <w:t>ей</w:t>
      </w:r>
      <w:r w:rsidR="009D1571" w:rsidRPr="00A86A69">
        <w:rPr>
          <w:rFonts w:ascii="Times New Roman" w:hAnsi="Times New Roman" w:cs="Times New Roman"/>
          <w:b/>
          <w:sz w:val="28"/>
          <w:szCs w:val="28"/>
          <w:lang w:val="kk-KZ"/>
        </w:rPr>
        <w:t xml:space="preserve"> корпуса «Б»</w:t>
      </w:r>
      <w:r w:rsidR="009D1571" w:rsidRPr="00A86A69">
        <w:rPr>
          <w:rFonts w:ascii="Times New Roman" w:hAnsi="Times New Roman" w:cs="Times New Roman"/>
          <w:b/>
          <w:sz w:val="28"/>
          <w:szCs w:val="28"/>
        </w:rPr>
        <w:t>:</w:t>
      </w:r>
    </w:p>
    <w:p w:rsidR="00A86A69" w:rsidRDefault="006342E9" w:rsidP="00A86A69">
      <w:pPr>
        <w:spacing w:after="0" w:line="240" w:lineRule="auto"/>
        <w:ind w:firstLine="284"/>
        <w:jc w:val="both"/>
        <w:rPr>
          <w:rFonts w:ascii="Times New Roman" w:hAnsi="Times New Roman" w:cs="Times New Roman"/>
          <w:b/>
          <w:sz w:val="28"/>
          <w:szCs w:val="28"/>
          <w:lang w:val="kk-KZ"/>
        </w:rPr>
      </w:pPr>
      <w:r w:rsidRPr="00A86A69">
        <w:rPr>
          <w:rFonts w:ascii="Times New Roman" w:hAnsi="Times New Roman" w:cs="Times New Roman"/>
          <w:b/>
          <w:sz w:val="28"/>
          <w:szCs w:val="28"/>
          <w:lang w:val="kk-KZ"/>
        </w:rPr>
        <w:t xml:space="preserve"> </w:t>
      </w:r>
      <w:r w:rsidR="007E02EC" w:rsidRPr="00A86A69">
        <w:rPr>
          <w:rFonts w:ascii="Times New Roman" w:hAnsi="Times New Roman" w:cs="Times New Roman"/>
          <w:b/>
          <w:sz w:val="28"/>
          <w:szCs w:val="28"/>
          <w:lang w:val="kk-KZ"/>
        </w:rPr>
        <w:t xml:space="preserve">1.Руководителя Управления </w:t>
      </w:r>
      <w:r w:rsidR="007E02EC" w:rsidRPr="00A86A69">
        <w:rPr>
          <w:rFonts w:ascii="Times New Roman" w:hAnsi="Times New Roman" w:cs="Times New Roman"/>
          <w:b/>
          <w:bCs/>
          <w:color w:val="000000"/>
          <w:sz w:val="28"/>
          <w:szCs w:val="28"/>
        </w:rPr>
        <w:t>анализа и рисков</w:t>
      </w:r>
      <w:r w:rsidR="007E02EC" w:rsidRPr="00A86A69">
        <w:rPr>
          <w:rFonts w:ascii="Times New Roman" w:hAnsi="Times New Roman" w:cs="Times New Roman"/>
          <w:b/>
          <w:sz w:val="28"/>
          <w:szCs w:val="28"/>
          <w:lang w:val="kk-KZ"/>
        </w:rPr>
        <w:t xml:space="preserve"> Департамента государственных   доходов   по  Северо-Казахстанской  области,  категория С-О-3, 1 единица.</w:t>
      </w:r>
    </w:p>
    <w:p w:rsidR="007E02EC" w:rsidRPr="00A86A69" w:rsidRDefault="007E02EC" w:rsidP="00A86A69">
      <w:pPr>
        <w:spacing w:after="0" w:line="240" w:lineRule="auto"/>
        <w:ind w:firstLine="284"/>
        <w:jc w:val="both"/>
        <w:rPr>
          <w:rFonts w:ascii="Times New Roman" w:hAnsi="Times New Roman" w:cs="Times New Roman"/>
          <w:b/>
          <w:sz w:val="28"/>
          <w:szCs w:val="28"/>
        </w:rPr>
      </w:pPr>
      <w:r w:rsidRPr="00A86A69">
        <w:rPr>
          <w:rFonts w:ascii="Times New Roman" w:hAnsi="Times New Roman" w:cs="Times New Roman"/>
          <w:b/>
          <w:sz w:val="28"/>
          <w:szCs w:val="28"/>
        </w:rPr>
        <w:t xml:space="preserve">Функциональные обязанности: </w:t>
      </w:r>
      <w:r w:rsidRPr="00A86A69">
        <w:rPr>
          <w:rFonts w:ascii="Times New Roman" w:hAnsi="Times New Roman" w:cs="Times New Roman"/>
          <w:bCs/>
          <w:sz w:val="28"/>
          <w:szCs w:val="28"/>
        </w:rPr>
        <w:t xml:space="preserve">Организация работы </w:t>
      </w:r>
      <w:r w:rsidRPr="00A86A69">
        <w:rPr>
          <w:rFonts w:ascii="Times New Roman" w:hAnsi="Times New Roman" w:cs="Times New Roman"/>
          <w:bCs/>
          <w:sz w:val="28"/>
          <w:szCs w:val="28"/>
          <w:lang w:val="kk-KZ"/>
        </w:rPr>
        <w:t xml:space="preserve">управления </w:t>
      </w:r>
      <w:r w:rsidRPr="00A86A69">
        <w:rPr>
          <w:rFonts w:ascii="Times New Roman" w:hAnsi="Times New Roman" w:cs="Times New Roman"/>
          <w:bCs/>
          <w:sz w:val="28"/>
          <w:szCs w:val="28"/>
        </w:rPr>
        <w:t>анализа</w:t>
      </w:r>
      <w:r w:rsidRPr="00A86A69">
        <w:rPr>
          <w:rFonts w:ascii="Times New Roman" w:hAnsi="Times New Roman" w:cs="Times New Roman"/>
          <w:bCs/>
          <w:sz w:val="28"/>
          <w:szCs w:val="28"/>
          <w:lang w:val="kk-KZ"/>
        </w:rPr>
        <w:t xml:space="preserve"> и рисков.</w:t>
      </w:r>
    </w:p>
    <w:p w:rsidR="007E02EC" w:rsidRPr="00A86A69" w:rsidRDefault="007E02EC" w:rsidP="00A86A69">
      <w:pPr>
        <w:tabs>
          <w:tab w:val="left" w:pos="709"/>
        </w:tabs>
        <w:spacing w:after="0" w:line="240" w:lineRule="auto"/>
        <w:jc w:val="both"/>
        <w:rPr>
          <w:rFonts w:ascii="Times New Roman" w:hAnsi="Times New Roman" w:cs="Times New Roman"/>
          <w:b/>
          <w:sz w:val="28"/>
          <w:szCs w:val="28"/>
        </w:rPr>
      </w:pPr>
      <w:r w:rsidRPr="00A86A69">
        <w:rPr>
          <w:rFonts w:ascii="Times New Roman" w:hAnsi="Times New Roman"/>
          <w:b/>
          <w:sz w:val="28"/>
          <w:szCs w:val="28"/>
          <w:lang w:val="kk-KZ"/>
        </w:rPr>
        <w:t xml:space="preserve">      </w:t>
      </w:r>
      <w:r w:rsidRPr="00A86A69">
        <w:rPr>
          <w:rFonts w:ascii="Times New Roman" w:hAnsi="Times New Roman"/>
          <w:b/>
          <w:sz w:val="28"/>
          <w:szCs w:val="28"/>
        </w:rPr>
        <w:t>Требования к участникам конкурса</w:t>
      </w:r>
      <w:r w:rsidRPr="00A86A69">
        <w:rPr>
          <w:rFonts w:ascii="Times New Roman" w:hAnsi="Times New Roman" w:cs="Times New Roman"/>
          <w:b/>
          <w:sz w:val="28"/>
          <w:szCs w:val="28"/>
        </w:rPr>
        <w:t xml:space="preserve">: </w:t>
      </w:r>
      <w:proofErr w:type="gramStart"/>
      <w:r w:rsidRPr="00A86A69">
        <w:rPr>
          <w:rFonts w:ascii="Times New Roman" w:hAnsi="Times New Roman" w:cs="Times New Roman"/>
          <w:sz w:val="28"/>
          <w:szCs w:val="28"/>
          <w:lang w:eastAsia="ko-KR"/>
        </w:rPr>
        <w:t xml:space="preserve">Высшее </w:t>
      </w:r>
      <w:r w:rsidRPr="00A86A69">
        <w:rPr>
          <w:rFonts w:ascii="Times New Roman" w:hAnsi="Times New Roman" w:cs="Times New Roman"/>
          <w:sz w:val="28"/>
          <w:szCs w:val="28"/>
        </w:rPr>
        <w:t>по профилям</w:t>
      </w:r>
      <w:r w:rsidRPr="00A86A69">
        <w:rPr>
          <w:rFonts w:ascii="Times New Roman" w:hAnsi="Times New Roman" w:cs="Times New Roman"/>
          <w:sz w:val="28"/>
          <w:szCs w:val="28"/>
          <w:lang w:eastAsia="ko-KR"/>
        </w:rPr>
        <w:t>:</w:t>
      </w:r>
      <w:r w:rsidRPr="00A86A69">
        <w:rPr>
          <w:rFonts w:ascii="Times New Roman" w:hAnsi="Times New Roman" w:cs="Times New Roman"/>
          <w:b/>
          <w:sz w:val="28"/>
          <w:szCs w:val="28"/>
          <w:lang w:eastAsia="ko-KR"/>
        </w:rPr>
        <w:t xml:space="preserve"> </w:t>
      </w:r>
      <w:r w:rsidRPr="00A86A69">
        <w:rPr>
          <w:rFonts w:ascii="Times New Roman" w:hAnsi="Times New Roman" w:cs="Times New Roman"/>
          <w:color w:val="000000"/>
          <w:sz w:val="28"/>
          <w:szCs w:val="28"/>
        </w:rPr>
        <w:t>«социальные науки, экономика и бизнес» (экономика, учет и аудит, финансы</w:t>
      </w:r>
      <w:r w:rsidRPr="00A86A69">
        <w:rPr>
          <w:rFonts w:ascii="Times New Roman" w:hAnsi="Times New Roman" w:cs="Times New Roman"/>
          <w:color w:val="000000"/>
          <w:sz w:val="28"/>
          <w:szCs w:val="28"/>
          <w:lang w:val="kk-KZ"/>
        </w:rPr>
        <w:t>,</w:t>
      </w:r>
      <w:r w:rsidRPr="00A86A69">
        <w:rPr>
          <w:rFonts w:ascii="Times New Roman" w:hAnsi="Times New Roman" w:cs="Times New Roman"/>
          <w:sz w:val="28"/>
          <w:szCs w:val="28"/>
        </w:rPr>
        <w:t xml:space="preserve"> государственное и местное управление</w:t>
      </w:r>
      <w:r w:rsidRPr="00A86A69">
        <w:rPr>
          <w:rFonts w:ascii="Times New Roman" w:hAnsi="Times New Roman" w:cs="Times New Roman"/>
          <w:color w:val="000000"/>
          <w:sz w:val="28"/>
          <w:szCs w:val="28"/>
        </w:rPr>
        <w:t>) или</w:t>
      </w:r>
      <w:r w:rsidRPr="00A86A69">
        <w:rPr>
          <w:rFonts w:ascii="Times New Roman" w:hAnsi="Times New Roman" w:cs="Times New Roman"/>
          <w:color w:val="000000"/>
          <w:sz w:val="28"/>
          <w:szCs w:val="28"/>
          <w:lang w:val="kk-KZ"/>
        </w:rPr>
        <w:t xml:space="preserve"> </w:t>
      </w:r>
      <w:r w:rsidRPr="00A86A69">
        <w:rPr>
          <w:rFonts w:ascii="Times New Roman" w:hAnsi="Times New Roman" w:cs="Times New Roman"/>
          <w:color w:val="000000"/>
          <w:sz w:val="28"/>
          <w:szCs w:val="28"/>
        </w:rPr>
        <w:t>«право»</w:t>
      </w:r>
      <w:proofErr w:type="gramEnd"/>
    </w:p>
    <w:p w:rsidR="007E02EC" w:rsidRPr="00A86A69" w:rsidRDefault="00A5761F" w:rsidP="00A86A69">
      <w:pPr>
        <w:widowControl w:val="0"/>
        <w:shd w:val="clear" w:color="auto" w:fill="FFFFFF"/>
        <w:tabs>
          <w:tab w:val="left" w:pos="1128"/>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A86A69">
        <w:rPr>
          <w:rFonts w:ascii="Times New Roman" w:hAnsi="Times New Roman" w:cs="Times New Roman"/>
          <w:spacing w:val="4"/>
          <w:sz w:val="28"/>
          <w:szCs w:val="28"/>
        </w:rPr>
        <w:t xml:space="preserve">      Знание законодательства Республики Казахстан, предусмотренного </w:t>
      </w:r>
      <w:r w:rsidRPr="00A86A69">
        <w:rPr>
          <w:rFonts w:ascii="Times New Roman" w:hAnsi="Times New Roman" w:cs="Times New Roman"/>
          <w:spacing w:val="1"/>
          <w:sz w:val="28"/>
          <w:szCs w:val="28"/>
        </w:rPr>
        <w:t xml:space="preserve">программой тестирования кандидатов на занятие административных </w:t>
      </w:r>
      <w:r w:rsidRPr="00A86A69">
        <w:rPr>
          <w:rFonts w:ascii="Times New Roman" w:hAnsi="Times New Roman" w:cs="Times New Roman"/>
          <w:spacing w:val="3"/>
          <w:sz w:val="28"/>
          <w:szCs w:val="28"/>
        </w:rPr>
        <w:t xml:space="preserve">государственных должностей для соответствующей категории. Знание </w:t>
      </w:r>
      <w:r w:rsidRPr="00A86A69">
        <w:rPr>
          <w:rFonts w:ascii="Times New Roman" w:hAnsi="Times New Roman" w:cs="Times New Roman"/>
          <w:spacing w:val="8"/>
          <w:sz w:val="28"/>
          <w:szCs w:val="28"/>
        </w:rPr>
        <w:t xml:space="preserve">Стратегии «Казахстан - 2050»: новый политический курс </w:t>
      </w:r>
      <w:r w:rsidRPr="00A86A69">
        <w:rPr>
          <w:rFonts w:ascii="Times New Roman" w:hAnsi="Times New Roman" w:cs="Times New Roman"/>
          <w:spacing w:val="1"/>
          <w:sz w:val="28"/>
          <w:szCs w:val="28"/>
        </w:rPr>
        <w:t xml:space="preserve">состоявшегося государства. Знание нормативных правовых актов Республики </w:t>
      </w:r>
      <w:r w:rsidRPr="00A86A69">
        <w:rPr>
          <w:rFonts w:ascii="Times New Roman" w:hAnsi="Times New Roman" w:cs="Times New Roman"/>
          <w:sz w:val="28"/>
          <w:szCs w:val="28"/>
        </w:rPr>
        <w:t xml:space="preserve">Казахстан, регулирующих отношения в областях, соответствующих специализации конкретной должности данной категории; </w:t>
      </w:r>
      <w:r w:rsidRPr="00A86A69">
        <w:rPr>
          <w:rFonts w:ascii="Times New Roman" w:hAnsi="Times New Roman" w:cs="Times New Roman"/>
          <w:spacing w:val="1"/>
          <w:sz w:val="28"/>
          <w:szCs w:val="28"/>
        </w:rPr>
        <w:t xml:space="preserve">другие обязательные знания, необходимые для исполнения </w:t>
      </w:r>
      <w:r w:rsidRPr="00A86A69">
        <w:rPr>
          <w:rFonts w:ascii="Times New Roman" w:hAnsi="Times New Roman" w:cs="Times New Roman"/>
          <w:sz w:val="28"/>
          <w:szCs w:val="28"/>
        </w:rPr>
        <w:t>функциональных обязанностей по должностям данной категории.</w:t>
      </w:r>
    </w:p>
    <w:p w:rsidR="00631FEA" w:rsidRPr="00A86A69" w:rsidRDefault="00C51A26" w:rsidP="00A86A69">
      <w:pPr>
        <w:pStyle w:val="a3"/>
        <w:tabs>
          <w:tab w:val="left" w:pos="709"/>
        </w:tabs>
        <w:spacing w:after="0" w:line="240" w:lineRule="auto"/>
        <w:ind w:left="0"/>
        <w:jc w:val="both"/>
        <w:rPr>
          <w:rFonts w:ascii="Times New Roman" w:hAnsi="Times New Roman" w:cs="Times New Roman"/>
          <w:b/>
          <w:sz w:val="28"/>
          <w:szCs w:val="28"/>
          <w:lang w:val="kk-KZ"/>
        </w:rPr>
      </w:pPr>
      <w:r w:rsidRPr="00A86A69">
        <w:rPr>
          <w:rFonts w:ascii="Times New Roman" w:hAnsi="Times New Roman" w:cs="Times New Roman"/>
          <w:b/>
          <w:sz w:val="28"/>
          <w:szCs w:val="28"/>
          <w:lang w:val="kk-KZ"/>
        </w:rPr>
        <w:t xml:space="preserve">  </w:t>
      </w:r>
      <w:r w:rsidR="007F7592" w:rsidRPr="00A86A69">
        <w:rPr>
          <w:rFonts w:ascii="Times New Roman" w:hAnsi="Times New Roman" w:cs="Times New Roman"/>
          <w:b/>
          <w:sz w:val="28"/>
          <w:szCs w:val="28"/>
          <w:lang w:val="kk-KZ"/>
        </w:rPr>
        <w:t xml:space="preserve"> </w:t>
      </w:r>
      <w:r w:rsidR="00631FEA" w:rsidRPr="00A86A69">
        <w:rPr>
          <w:rFonts w:ascii="Times New Roman" w:hAnsi="Times New Roman" w:cs="Times New Roman"/>
          <w:b/>
          <w:sz w:val="28"/>
          <w:szCs w:val="28"/>
          <w:lang w:val="kk-KZ"/>
        </w:rPr>
        <w:t xml:space="preserve"> </w:t>
      </w:r>
      <w:r w:rsidR="006342E9" w:rsidRPr="00A86A69">
        <w:rPr>
          <w:rFonts w:ascii="Times New Roman" w:hAnsi="Times New Roman" w:cs="Times New Roman"/>
          <w:b/>
          <w:sz w:val="28"/>
          <w:szCs w:val="28"/>
          <w:lang w:val="kk-KZ"/>
        </w:rPr>
        <w:t>2</w:t>
      </w:r>
      <w:r w:rsidR="000668CC" w:rsidRPr="00A86A69">
        <w:rPr>
          <w:rFonts w:ascii="Times New Roman" w:eastAsia="Times New Roman" w:hAnsi="Times New Roman"/>
          <w:b/>
          <w:sz w:val="28"/>
          <w:szCs w:val="28"/>
          <w:lang w:val="kk-KZ"/>
        </w:rPr>
        <w:t>.</w:t>
      </w:r>
      <w:r w:rsidR="00631FEA" w:rsidRPr="00A86A69">
        <w:rPr>
          <w:rFonts w:ascii="Times New Roman" w:eastAsia="Times New Roman" w:hAnsi="Times New Roman"/>
          <w:b/>
          <w:sz w:val="28"/>
          <w:szCs w:val="28"/>
          <w:lang w:val="kk-KZ"/>
        </w:rPr>
        <w:t xml:space="preserve">Заместителя руководителя Управления государственных доходов по Уалихановскому району </w:t>
      </w:r>
      <w:r w:rsidR="00631FEA" w:rsidRPr="00A86A69">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00631FEA" w:rsidRPr="00A86A69">
        <w:rPr>
          <w:rFonts w:ascii="Times New Roman" w:hAnsi="Times New Roman" w:cs="Times New Roman"/>
          <w:b/>
          <w:sz w:val="28"/>
          <w:szCs w:val="28"/>
          <w:lang w:val="en-US"/>
        </w:rPr>
        <w:t>R</w:t>
      </w:r>
      <w:r w:rsidR="00631FEA" w:rsidRPr="00A86A69">
        <w:rPr>
          <w:rFonts w:ascii="Times New Roman" w:hAnsi="Times New Roman" w:cs="Times New Roman"/>
          <w:b/>
          <w:sz w:val="28"/>
          <w:szCs w:val="28"/>
          <w:lang w:val="kk-KZ"/>
        </w:rPr>
        <w:t>-</w:t>
      </w:r>
      <w:r w:rsidR="00631FEA" w:rsidRPr="00A86A69">
        <w:rPr>
          <w:rFonts w:ascii="Times New Roman" w:hAnsi="Times New Roman" w:cs="Times New Roman"/>
          <w:b/>
          <w:sz w:val="28"/>
          <w:szCs w:val="28"/>
        </w:rPr>
        <w:t>2</w:t>
      </w:r>
      <w:r w:rsidR="007F7592" w:rsidRPr="00A86A69">
        <w:rPr>
          <w:rFonts w:ascii="Times New Roman" w:hAnsi="Times New Roman" w:cs="Times New Roman"/>
          <w:b/>
          <w:sz w:val="28"/>
          <w:szCs w:val="28"/>
          <w:lang w:val="kk-KZ"/>
        </w:rPr>
        <w:t>, 1 единица</w:t>
      </w:r>
    </w:p>
    <w:p w:rsidR="000668CC" w:rsidRPr="00A86A69" w:rsidRDefault="000668CC" w:rsidP="000668CC">
      <w:pPr>
        <w:pStyle w:val="a3"/>
        <w:tabs>
          <w:tab w:val="left" w:pos="709"/>
        </w:tabs>
        <w:spacing w:after="0" w:line="240" w:lineRule="auto"/>
        <w:ind w:left="0"/>
        <w:jc w:val="both"/>
        <w:rPr>
          <w:rFonts w:ascii="Times New Roman" w:hAnsi="Times New Roman" w:cs="Times New Roman"/>
          <w:b/>
          <w:sz w:val="28"/>
          <w:szCs w:val="28"/>
          <w:lang w:val="kk-KZ"/>
        </w:rPr>
      </w:pPr>
      <w:r w:rsidRPr="00A86A69">
        <w:rPr>
          <w:rFonts w:ascii="Times New Roman" w:hAnsi="Times New Roman" w:cs="Times New Roman"/>
          <w:b/>
          <w:sz w:val="28"/>
          <w:szCs w:val="28"/>
          <w:lang w:val="kk-KZ"/>
        </w:rPr>
        <w:lastRenderedPageBreak/>
        <w:t xml:space="preserve">  </w:t>
      </w:r>
      <w:r w:rsidR="007F7592" w:rsidRPr="00A86A69">
        <w:rPr>
          <w:rFonts w:ascii="Times New Roman" w:hAnsi="Times New Roman" w:cs="Times New Roman"/>
          <w:b/>
          <w:sz w:val="28"/>
          <w:szCs w:val="28"/>
          <w:lang w:val="kk-KZ"/>
        </w:rPr>
        <w:t xml:space="preserve"> </w:t>
      </w:r>
      <w:r w:rsidR="006342E9" w:rsidRPr="00A86A69">
        <w:rPr>
          <w:rFonts w:ascii="Times New Roman" w:hAnsi="Times New Roman" w:cs="Times New Roman"/>
          <w:b/>
          <w:sz w:val="28"/>
          <w:szCs w:val="28"/>
          <w:lang w:val="kk-KZ"/>
        </w:rPr>
        <w:t xml:space="preserve"> 3</w:t>
      </w:r>
      <w:r w:rsidRPr="00A86A69">
        <w:rPr>
          <w:rFonts w:ascii="Times New Roman" w:hAnsi="Times New Roman" w:cs="Times New Roman"/>
          <w:b/>
          <w:sz w:val="28"/>
          <w:szCs w:val="28"/>
          <w:lang w:val="kk-KZ"/>
        </w:rPr>
        <w:t>.З</w:t>
      </w:r>
      <w:r w:rsidRPr="00A86A69">
        <w:rPr>
          <w:rFonts w:ascii="Times New Roman" w:eastAsia="Times New Roman" w:hAnsi="Times New Roman"/>
          <w:b/>
          <w:sz w:val="28"/>
          <w:szCs w:val="28"/>
          <w:lang w:val="kk-KZ"/>
        </w:rPr>
        <w:t xml:space="preserve">аместителя руководителя Управления государственных доходов по Акжарскому району </w:t>
      </w:r>
      <w:r w:rsidRPr="00A86A69">
        <w:rPr>
          <w:rFonts w:ascii="Times New Roman" w:hAnsi="Times New Roman" w:cs="Times New Roman"/>
          <w:b/>
          <w:sz w:val="28"/>
          <w:szCs w:val="28"/>
          <w:lang w:val="kk-KZ"/>
        </w:rPr>
        <w:t>Департамента государственных доходов по Северо-Казахстанской области, категория С-</w:t>
      </w:r>
      <w:r w:rsidRPr="00A86A69">
        <w:rPr>
          <w:rFonts w:ascii="Times New Roman" w:hAnsi="Times New Roman" w:cs="Times New Roman"/>
          <w:b/>
          <w:sz w:val="28"/>
          <w:szCs w:val="28"/>
          <w:lang w:val="en-US"/>
        </w:rPr>
        <w:t>R</w:t>
      </w:r>
      <w:r w:rsidRPr="00A86A69">
        <w:rPr>
          <w:rFonts w:ascii="Times New Roman" w:hAnsi="Times New Roman" w:cs="Times New Roman"/>
          <w:b/>
          <w:sz w:val="28"/>
          <w:szCs w:val="28"/>
          <w:lang w:val="kk-KZ"/>
        </w:rPr>
        <w:t>-</w:t>
      </w:r>
      <w:r w:rsidRPr="00A86A69">
        <w:rPr>
          <w:rFonts w:ascii="Times New Roman" w:hAnsi="Times New Roman" w:cs="Times New Roman"/>
          <w:b/>
          <w:sz w:val="28"/>
          <w:szCs w:val="28"/>
        </w:rPr>
        <w:t>2</w:t>
      </w:r>
      <w:r w:rsidR="007F7592" w:rsidRPr="00A86A69">
        <w:rPr>
          <w:rFonts w:ascii="Times New Roman" w:hAnsi="Times New Roman" w:cs="Times New Roman"/>
          <w:b/>
          <w:sz w:val="28"/>
          <w:szCs w:val="28"/>
          <w:lang w:val="kk-KZ"/>
        </w:rPr>
        <w:t>, 1 единица</w:t>
      </w:r>
    </w:p>
    <w:p w:rsidR="00631FEA" w:rsidRPr="00A86A69" w:rsidRDefault="00631FEA" w:rsidP="00631FEA">
      <w:pPr>
        <w:pStyle w:val="a3"/>
        <w:tabs>
          <w:tab w:val="left" w:pos="0"/>
          <w:tab w:val="left" w:pos="993"/>
        </w:tabs>
        <w:spacing w:after="0" w:line="240" w:lineRule="auto"/>
        <w:ind w:left="360"/>
        <w:jc w:val="both"/>
        <w:rPr>
          <w:rFonts w:ascii="Times New Roman" w:hAnsi="Times New Roman" w:cs="Times New Roman"/>
          <w:b/>
          <w:sz w:val="28"/>
          <w:szCs w:val="28"/>
        </w:rPr>
      </w:pPr>
      <w:r w:rsidRPr="00A86A69">
        <w:rPr>
          <w:rFonts w:ascii="Times New Roman" w:hAnsi="Times New Roman" w:cs="Times New Roman"/>
          <w:b/>
          <w:sz w:val="28"/>
          <w:szCs w:val="28"/>
        </w:rPr>
        <w:t xml:space="preserve"> Функциональные обязанности: </w:t>
      </w:r>
    </w:p>
    <w:p w:rsidR="00B933FC" w:rsidRPr="00A86A69" w:rsidRDefault="00631FEA" w:rsidP="000668CC">
      <w:pPr>
        <w:pStyle w:val="a3"/>
        <w:tabs>
          <w:tab w:val="left" w:pos="0"/>
          <w:tab w:val="left" w:pos="993"/>
        </w:tabs>
        <w:spacing w:after="0" w:line="240" w:lineRule="auto"/>
        <w:ind w:left="0" w:firstLine="360"/>
        <w:jc w:val="both"/>
        <w:rPr>
          <w:rFonts w:ascii="Times New Roman" w:hAnsi="Times New Roman" w:cs="Times New Roman"/>
          <w:sz w:val="28"/>
          <w:szCs w:val="28"/>
        </w:rPr>
      </w:pPr>
      <w:r w:rsidRPr="00A86A69">
        <w:rPr>
          <w:rFonts w:ascii="Times New Roman" w:hAnsi="Times New Roman" w:cs="Times New Roman"/>
          <w:sz w:val="28"/>
          <w:szCs w:val="28"/>
        </w:rPr>
        <w:t xml:space="preserve"> </w:t>
      </w:r>
      <w:proofErr w:type="gramStart"/>
      <w:r w:rsidR="00B933FC" w:rsidRPr="00A86A69">
        <w:rPr>
          <w:rFonts w:ascii="Times New Roman" w:hAnsi="Times New Roman" w:cs="Times New Roman"/>
          <w:sz w:val="28"/>
          <w:szCs w:val="28"/>
        </w:rPr>
        <w:t xml:space="preserve">Организует  работу по  обеспечению в пределах компетенции полноты поступления налогов и </w:t>
      </w:r>
      <w:proofErr w:type="spellStart"/>
      <w:r w:rsidR="00B933FC" w:rsidRPr="00A86A69">
        <w:rPr>
          <w:rFonts w:ascii="Times New Roman" w:hAnsi="Times New Roman" w:cs="Times New Roman"/>
          <w:sz w:val="28"/>
          <w:szCs w:val="28"/>
        </w:rPr>
        <w:t>др</w:t>
      </w:r>
      <w:proofErr w:type="spellEnd"/>
      <w:r w:rsidR="00B933FC" w:rsidRPr="00A86A69">
        <w:rPr>
          <w:rFonts w:ascii="Times New Roman" w:hAnsi="Times New Roman" w:cs="Times New Roman"/>
          <w:sz w:val="28"/>
          <w:szCs w:val="28"/>
          <w:lang w:val="kk-KZ"/>
        </w:rPr>
        <w:t xml:space="preserve">угих </w:t>
      </w:r>
      <w:r w:rsidR="00B933FC" w:rsidRPr="00A86A69">
        <w:rPr>
          <w:rFonts w:ascii="Times New Roman" w:hAnsi="Times New Roman" w:cs="Times New Roman"/>
          <w:sz w:val="28"/>
          <w:szCs w:val="28"/>
        </w:rPr>
        <w:t>обязательных платежей в бюджет, полноты и своевременности перечисления обязательных пенсионных взносов в накопительные пенсионные фонды; организует  осуществление налогового контроля за исполнением  налогоплательщиком налоговых обязательств; организация обеспечения государственного контроля над оборотом и производством алкогольной продукции; организация учета налогоплательщиков, объектов налогообложения и объектов, связанных с налогообложением;</w:t>
      </w:r>
      <w:proofErr w:type="gramEnd"/>
      <w:r w:rsidR="00B933FC" w:rsidRPr="00A86A69">
        <w:rPr>
          <w:rFonts w:ascii="Times New Roman" w:hAnsi="Times New Roman" w:cs="Times New Roman"/>
          <w:sz w:val="28"/>
          <w:szCs w:val="28"/>
        </w:rPr>
        <w:t xml:space="preserve"> участие в текущем прогнозировании доходной части бюджета; взаимодействие с местными государственными органами по осуществлению </w:t>
      </w:r>
      <w:proofErr w:type="gramStart"/>
      <w:r w:rsidR="00B933FC" w:rsidRPr="00A86A69">
        <w:rPr>
          <w:rFonts w:ascii="Times New Roman" w:hAnsi="Times New Roman" w:cs="Times New Roman"/>
          <w:sz w:val="28"/>
          <w:szCs w:val="28"/>
        </w:rPr>
        <w:t>контроля за</w:t>
      </w:r>
      <w:proofErr w:type="gramEnd"/>
      <w:r w:rsidR="00B933FC" w:rsidRPr="00A86A69">
        <w:rPr>
          <w:rFonts w:ascii="Times New Roman" w:hAnsi="Times New Roman" w:cs="Times New Roman"/>
          <w:sz w:val="28"/>
          <w:szCs w:val="28"/>
        </w:rPr>
        <w:t xml:space="preserve"> исполнением налогового законодательства; организует работу по принудительному взысканию налоговой задолженности; контроль и координация деятельности отделов управления, исполнение обязанностей </w:t>
      </w:r>
      <w:r w:rsidR="00B933FC" w:rsidRPr="00A86A69">
        <w:rPr>
          <w:rFonts w:ascii="Times New Roman" w:hAnsi="Times New Roman" w:cs="Times New Roman"/>
          <w:sz w:val="28"/>
          <w:szCs w:val="28"/>
          <w:lang w:val="kk-KZ"/>
        </w:rPr>
        <w:t xml:space="preserve">руководителя </w:t>
      </w:r>
      <w:r w:rsidR="00B933FC" w:rsidRPr="00A86A69">
        <w:rPr>
          <w:rFonts w:ascii="Times New Roman" w:hAnsi="Times New Roman" w:cs="Times New Roman"/>
          <w:sz w:val="28"/>
          <w:szCs w:val="28"/>
        </w:rPr>
        <w:t xml:space="preserve">управления в период его отсутствия. </w:t>
      </w:r>
    </w:p>
    <w:p w:rsidR="00B933FC" w:rsidRPr="00A86A69" w:rsidRDefault="00B933FC" w:rsidP="00B933FC">
      <w:pPr>
        <w:spacing w:after="0" w:line="240" w:lineRule="auto"/>
        <w:jc w:val="both"/>
        <w:rPr>
          <w:rFonts w:ascii="Times New Roman" w:hAnsi="Times New Roman" w:cs="Times New Roman"/>
          <w:color w:val="000000"/>
          <w:sz w:val="28"/>
          <w:szCs w:val="28"/>
          <w:lang w:val="kk-KZ"/>
        </w:rPr>
      </w:pPr>
      <w:r w:rsidRPr="00A86A69">
        <w:rPr>
          <w:rFonts w:ascii="Times New Roman" w:hAnsi="Times New Roman" w:cs="Times New Roman"/>
          <w:b/>
          <w:sz w:val="28"/>
          <w:szCs w:val="28"/>
        </w:rPr>
        <w:t xml:space="preserve">          Требования к участникам конкурса:  </w:t>
      </w:r>
      <w:r w:rsidRPr="00A86A69">
        <w:rPr>
          <w:rFonts w:ascii="Times New Roman" w:hAnsi="Times New Roman" w:cs="Times New Roman"/>
          <w:sz w:val="28"/>
          <w:szCs w:val="28"/>
          <w:lang w:val="kk-KZ" w:eastAsia="ko-KR"/>
        </w:rPr>
        <w:t>Образование в</w:t>
      </w:r>
      <w:proofErr w:type="spellStart"/>
      <w:r w:rsidRPr="00A86A69">
        <w:rPr>
          <w:rFonts w:ascii="Times New Roman" w:hAnsi="Times New Roman" w:cs="Times New Roman"/>
          <w:sz w:val="28"/>
          <w:szCs w:val="28"/>
          <w:lang w:eastAsia="ko-KR"/>
        </w:rPr>
        <w:t>ысшее</w:t>
      </w:r>
      <w:proofErr w:type="spellEnd"/>
      <w:r w:rsidRPr="00A86A69">
        <w:rPr>
          <w:rFonts w:ascii="Times New Roman" w:hAnsi="Times New Roman" w:cs="Times New Roman"/>
          <w:sz w:val="28"/>
          <w:szCs w:val="28"/>
          <w:lang w:val="kk-KZ" w:eastAsia="ko-KR"/>
        </w:rPr>
        <w:t xml:space="preserve"> </w:t>
      </w:r>
      <w:r w:rsidRPr="00A86A69">
        <w:rPr>
          <w:rFonts w:ascii="Times New Roman" w:hAnsi="Times New Roman" w:cs="Times New Roman"/>
          <w:sz w:val="28"/>
          <w:szCs w:val="28"/>
        </w:rPr>
        <w:t>по профилям</w:t>
      </w:r>
      <w:r w:rsidRPr="00A86A69">
        <w:rPr>
          <w:rFonts w:ascii="Times New Roman" w:hAnsi="Times New Roman" w:cs="Times New Roman"/>
          <w:sz w:val="28"/>
          <w:szCs w:val="28"/>
          <w:lang w:eastAsia="ko-KR"/>
        </w:rPr>
        <w:t>:</w:t>
      </w:r>
      <w:r w:rsidRPr="00A86A69">
        <w:rPr>
          <w:rFonts w:ascii="Times New Roman" w:hAnsi="Times New Roman" w:cs="Times New Roman"/>
          <w:b/>
          <w:sz w:val="28"/>
          <w:szCs w:val="28"/>
          <w:lang w:eastAsia="ko-KR"/>
        </w:rPr>
        <w:t xml:space="preserve"> </w:t>
      </w:r>
      <w:r w:rsidRPr="00A86A69">
        <w:rPr>
          <w:rFonts w:ascii="Times New Roman" w:hAnsi="Times New Roman" w:cs="Times New Roman"/>
          <w:color w:val="000000"/>
          <w:sz w:val="28"/>
          <w:szCs w:val="28"/>
        </w:rPr>
        <w:t>«социальные науки, экономика и бизнес» (экономика, учет и аудит, финансы</w:t>
      </w:r>
      <w:r w:rsidRPr="00A86A69">
        <w:rPr>
          <w:rFonts w:ascii="Times New Roman" w:hAnsi="Times New Roman" w:cs="Times New Roman"/>
          <w:color w:val="000000"/>
          <w:sz w:val="28"/>
          <w:szCs w:val="28"/>
          <w:lang w:val="kk-KZ"/>
        </w:rPr>
        <w:t>,</w:t>
      </w:r>
      <w:r w:rsidRPr="00A86A69">
        <w:rPr>
          <w:rFonts w:ascii="Times New Roman" w:hAnsi="Times New Roman" w:cs="Times New Roman"/>
          <w:sz w:val="28"/>
          <w:szCs w:val="28"/>
        </w:rPr>
        <w:t xml:space="preserve"> государственное и местное управление</w:t>
      </w:r>
      <w:r w:rsidRPr="00A86A69">
        <w:rPr>
          <w:rFonts w:ascii="Times New Roman" w:hAnsi="Times New Roman" w:cs="Times New Roman"/>
          <w:color w:val="000000"/>
          <w:sz w:val="28"/>
          <w:szCs w:val="28"/>
        </w:rPr>
        <w:t xml:space="preserve">) </w:t>
      </w:r>
      <w:r w:rsidRPr="00A86A69">
        <w:rPr>
          <w:rFonts w:ascii="Times New Roman" w:hAnsi="Times New Roman" w:cs="Times New Roman"/>
          <w:color w:val="000000"/>
          <w:sz w:val="28"/>
          <w:szCs w:val="28"/>
          <w:lang w:val="kk-KZ"/>
        </w:rPr>
        <w:t xml:space="preserve">или </w:t>
      </w:r>
      <w:r w:rsidRPr="00A86A69">
        <w:rPr>
          <w:rFonts w:ascii="Times New Roman" w:hAnsi="Times New Roman" w:cs="Times New Roman"/>
          <w:color w:val="000000"/>
          <w:sz w:val="28"/>
          <w:szCs w:val="28"/>
        </w:rPr>
        <w:t>«право»</w:t>
      </w:r>
      <w:r w:rsidRPr="00A86A69">
        <w:rPr>
          <w:rFonts w:ascii="Times New Roman" w:hAnsi="Times New Roman" w:cs="Times New Roman"/>
          <w:color w:val="000000"/>
          <w:sz w:val="28"/>
          <w:szCs w:val="28"/>
          <w:lang w:val="kk-KZ"/>
        </w:rPr>
        <w:t>.</w:t>
      </w:r>
    </w:p>
    <w:p w:rsidR="005F7246" w:rsidRPr="00A86A69" w:rsidRDefault="00B933FC" w:rsidP="005F7246">
      <w:pPr>
        <w:pStyle w:val="12"/>
        <w:ind w:firstLine="360"/>
        <w:jc w:val="both"/>
        <w:rPr>
          <w:rFonts w:ascii="Times New Roman" w:hAnsi="Times New Roman"/>
          <w:sz w:val="28"/>
          <w:szCs w:val="28"/>
        </w:rPr>
      </w:pPr>
      <w:r w:rsidRPr="00A86A69">
        <w:rPr>
          <w:rFonts w:ascii="Times New Roman" w:hAnsi="Times New Roman"/>
          <w:color w:val="000000"/>
          <w:sz w:val="28"/>
          <w:szCs w:val="28"/>
        </w:rPr>
        <w:t xml:space="preserve">      </w:t>
      </w:r>
      <w:proofErr w:type="gramStart"/>
      <w:r w:rsidRPr="00A86A69">
        <w:rPr>
          <w:rFonts w:ascii="Times New Roman" w:hAnsi="Times New Roman"/>
          <w:sz w:val="28"/>
          <w:szCs w:val="28"/>
        </w:rPr>
        <w:t>Знание законодатель</w:t>
      </w:r>
      <w:r w:rsidRPr="00A86A69">
        <w:rPr>
          <w:rFonts w:ascii="Times New Roman" w:hAnsi="Times New Roman"/>
          <w:sz w:val="28"/>
          <w:szCs w:val="28"/>
          <w:lang w:val="kk-KZ"/>
        </w:rPr>
        <w:t>ст</w:t>
      </w:r>
      <w:proofErr w:type="spellStart"/>
      <w:r w:rsidRPr="00A86A69">
        <w:rPr>
          <w:rFonts w:ascii="Times New Roman" w:hAnsi="Times New Roman"/>
          <w:sz w:val="28"/>
          <w:szCs w:val="28"/>
        </w:rPr>
        <w:t>ва</w:t>
      </w:r>
      <w:proofErr w:type="spellEnd"/>
      <w:r w:rsidRPr="00A86A69">
        <w:rPr>
          <w:rFonts w:ascii="Times New Roman" w:hAnsi="Times New Roman"/>
          <w:sz w:val="28"/>
          <w:szCs w:val="28"/>
        </w:rPr>
        <w:t xml:space="preserve"> Республики Казахстан, предусмотренного программой тестирования </w:t>
      </w:r>
      <w:r w:rsidRPr="00A86A69">
        <w:rPr>
          <w:rFonts w:ascii="Times New Roman" w:hAnsi="Times New Roman"/>
          <w:sz w:val="28"/>
          <w:szCs w:val="28"/>
          <w:lang w:val="kk-KZ"/>
        </w:rPr>
        <w:t xml:space="preserve">кандидатов </w:t>
      </w:r>
      <w:r w:rsidRPr="00A86A69">
        <w:rPr>
          <w:rFonts w:ascii="Times New Roman" w:hAnsi="Times New Roman"/>
          <w:sz w:val="28"/>
          <w:szCs w:val="28"/>
        </w:rPr>
        <w:t xml:space="preserve">на занятие </w:t>
      </w:r>
      <w:proofErr w:type="spellStart"/>
      <w:r w:rsidRPr="00A86A69">
        <w:rPr>
          <w:rFonts w:ascii="Times New Roman" w:hAnsi="Times New Roman"/>
          <w:sz w:val="28"/>
          <w:szCs w:val="28"/>
        </w:rPr>
        <w:t>административн</w:t>
      </w:r>
      <w:proofErr w:type="spellEnd"/>
      <w:r w:rsidRPr="00A86A69">
        <w:rPr>
          <w:rFonts w:ascii="Times New Roman" w:hAnsi="Times New Roman"/>
          <w:sz w:val="28"/>
          <w:szCs w:val="28"/>
          <w:lang w:val="kk-KZ"/>
        </w:rPr>
        <w:t xml:space="preserve">ых </w:t>
      </w:r>
      <w:r w:rsidRPr="00A86A69">
        <w:rPr>
          <w:rFonts w:ascii="Times New Roman" w:hAnsi="Times New Roman"/>
          <w:sz w:val="28"/>
          <w:szCs w:val="28"/>
        </w:rPr>
        <w:t xml:space="preserve"> </w:t>
      </w:r>
      <w:proofErr w:type="spellStart"/>
      <w:r w:rsidRPr="00A86A69">
        <w:rPr>
          <w:rFonts w:ascii="Times New Roman" w:hAnsi="Times New Roman"/>
          <w:sz w:val="28"/>
          <w:szCs w:val="28"/>
        </w:rPr>
        <w:t>государственн</w:t>
      </w:r>
      <w:proofErr w:type="spellEnd"/>
      <w:r w:rsidRPr="00A86A69">
        <w:rPr>
          <w:rFonts w:ascii="Times New Roman" w:hAnsi="Times New Roman"/>
          <w:sz w:val="28"/>
          <w:szCs w:val="28"/>
          <w:lang w:val="kk-KZ"/>
        </w:rPr>
        <w:t xml:space="preserve">ых </w:t>
      </w:r>
      <w:proofErr w:type="spellStart"/>
      <w:r w:rsidRPr="00A86A69">
        <w:rPr>
          <w:rFonts w:ascii="Times New Roman" w:hAnsi="Times New Roman"/>
          <w:sz w:val="28"/>
          <w:szCs w:val="28"/>
        </w:rPr>
        <w:t>должност</w:t>
      </w:r>
      <w:proofErr w:type="spellEnd"/>
      <w:r w:rsidRPr="00A86A69">
        <w:rPr>
          <w:rFonts w:ascii="Times New Roman" w:hAnsi="Times New Roman"/>
          <w:sz w:val="28"/>
          <w:szCs w:val="28"/>
          <w:lang w:val="kk-KZ"/>
        </w:rPr>
        <w:t>ей для соответствующей категории</w:t>
      </w:r>
      <w:r w:rsidRPr="00A86A69">
        <w:rPr>
          <w:rFonts w:ascii="Times New Roman" w:hAnsi="Times New Roman"/>
          <w:sz w:val="28"/>
          <w:szCs w:val="28"/>
        </w:rPr>
        <w:t>, Стратегии «Казахстан – 2050»: новый политический курс состоявшегося государства</w:t>
      </w:r>
      <w:r w:rsidRPr="00A86A69">
        <w:rPr>
          <w:rFonts w:ascii="Times New Roman" w:hAnsi="Times New Roman"/>
          <w:sz w:val="28"/>
          <w:szCs w:val="28"/>
          <w:lang w:val="kk-KZ"/>
        </w:rPr>
        <w:t xml:space="preserve">, </w:t>
      </w:r>
      <w:r w:rsidRPr="00A86A69">
        <w:rPr>
          <w:rFonts w:ascii="Times New Roman" w:hAnsi="Times New Roman"/>
          <w:spacing w:val="1"/>
          <w:sz w:val="28"/>
          <w:szCs w:val="28"/>
        </w:rPr>
        <w:t xml:space="preserve">нормативных правовых актов Республики </w:t>
      </w:r>
      <w:r w:rsidRPr="00A86A69">
        <w:rPr>
          <w:rFonts w:ascii="Times New Roman" w:hAnsi="Times New Roman"/>
          <w:sz w:val="28"/>
          <w:szCs w:val="28"/>
        </w:rPr>
        <w:t xml:space="preserve">Казахстан, </w:t>
      </w:r>
      <w:r w:rsidRPr="00A86A69">
        <w:rPr>
          <w:rFonts w:ascii="Times New Roman" w:hAnsi="Times New Roman"/>
          <w:sz w:val="28"/>
          <w:szCs w:val="28"/>
          <w:lang w:val="kk-KZ"/>
        </w:rPr>
        <w:t xml:space="preserve"> </w:t>
      </w:r>
      <w:r w:rsidRPr="00A86A69">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A86A69">
        <w:rPr>
          <w:rFonts w:ascii="Times New Roman" w:hAnsi="Times New Roman"/>
          <w:sz w:val="28"/>
          <w:szCs w:val="28"/>
          <w:lang w:val="kk-KZ"/>
        </w:rPr>
        <w:t xml:space="preserve">, </w:t>
      </w:r>
      <w:r w:rsidRPr="00A86A69">
        <w:rPr>
          <w:rFonts w:ascii="Times New Roman" w:hAnsi="Times New Roman"/>
          <w:spacing w:val="1"/>
          <w:sz w:val="28"/>
          <w:szCs w:val="28"/>
        </w:rPr>
        <w:t xml:space="preserve">другие обязательные знания, необходимые для исполнения </w:t>
      </w:r>
      <w:r w:rsidRPr="00A86A69">
        <w:rPr>
          <w:rFonts w:ascii="Times New Roman" w:hAnsi="Times New Roman"/>
          <w:sz w:val="28"/>
          <w:szCs w:val="28"/>
        </w:rPr>
        <w:t>функциональных обязанностей по должностям данной категории.</w:t>
      </w:r>
      <w:proofErr w:type="gramEnd"/>
    </w:p>
    <w:p w:rsidR="0018399C" w:rsidRPr="00A86A69" w:rsidRDefault="0018399C" w:rsidP="0018399C">
      <w:pPr>
        <w:spacing w:after="0" w:line="240" w:lineRule="auto"/>
        <w:ind w:firstLine="708"/>
        <w:jc w:val="both"/>
        <w:rPr>
          <w:b/>
          <w:sz w:val="28"/>
          <w:szCs w:val="28"/>
          <w:lang w:val="kk-KZ"/>
        </w:rPr>
      </w:pPr>
      <w:r w:rsidRPr="00A86A69">
        <w:rPr>
          <w:rFonts w:ascii="Times New Roman" w:hAnsi="Times New Roman" w:cs="Times New Roman"/>
          <w:sz w:val="28"/>
          <w:szCs w:val="28"/>
          <w:lang w:val="kk-KZ"/>
        </w:rPr>
        <w:t>Срок приема документов</w:t>
      </w:r>
      <w:r w:rsidRPr="00A86A69">
        <w:rPr>
          <w:rFonts w:ascii="Times New Roman" w:hAnsi="Times New Roman" w:cs="Times New Roman"/>
          <w:b/>
          <w:sz w:val="28"/>
          <w:szCs w:val="28"/>
          <w:lang w:val="kk-KZ"/>
        </w:rPr>
        <w:t xml:space="preserve"> 3 рабочих дня со дня последней публикации объявления о проведении внутреннего конкурса.</w:t>
      </w:r>
      <w:r w:rsidRPr="00A86A69">
        <w:rPr>
          <w:b/>
          <w:sz w:val="28"/>
          <w:szCs w:val="28"/>
          <w:lang w:val="kk-KZ"/>
        </w:rPr>
        <w:t xml:space="preserve"> </w:t>
      </w:r>
    </w:p>
    <w:p w:rsidR="0018399C" w:rsidRPr="00A86A69" w:rsidRDefault="0018399C" w:rsidP="0018399C">
      <w:pPr>
        <w:pStyle w:val="a5"/>
        <w:spacing w:before="0" w:beforeAutospacing="0" w:after="0" w:afterAutospacing="0"/>
        <w:ind w:firstLine="708"/>
        <w:jc w:val="both"/>
        <w:rPr>
          <w:sz w:val="28"/>
          <w:szCs w:val="28"/>
        </w:rPr>
      </w:pPr>
      <w:r w:rsidRPr="00A86A69">
        <w:rPr>
          <w:sz w:val="28"/>
          <w:szCs w:val="28"/>
          <w:lang w:val="kk-KZ"/>
        </w:rPr>
        <w:t>Сотрудники территориальных подразделений могут представлять сканированные документы на электронный адрес:</w:t>
      </w:r>
      <w:r w:rsidRPr="00A86A69">
        <w:rPr>
          <w:sz w:val="28"/>
          <w:szCs w:val="28"/>
        </w:rPr>
        <w:t xml:space="preserve"> </w:t>
      </w:r>
      <w:hyperlink r:id="rId7" w:history="1">
        <w:r w:rsidRPr="00A86A69">
          <w:rPr>
            <w:rStyle w:val="a4"/>
            <w:rFonts w:eastAsiaTheme="majorEastAsia"/>
            <w:b/>
            <w:color w:val="auto"/>
            <w:sz w:val="28"/>
            <w:szCs w:val="28"/>
            <w:u w:val="none"/>
          </w:rPr>
          <w:t>esenaeva_s@taxsko.mgd.kz</w:t>
        </w:r>
      </w:hyperlink>
      <w:r w:rsidRPr="00A86A69">
        <w:rPr>
          <w:b/>
          <w:sz w:val="28"/>
          <w:szCs w:val="28"/>
          <w:lang w:val="kk-KZ"/>
        </w:rPr>
        <w:t xml:space="preserve">, </w:t>
      </w:r>
      <w:r w:rsidRPr="00A86A69">
        <w:rPr>
          <w:b/>
          <w:sz w:val="28"/>
          <w:szCs w:val="28"/>
          <w:shd w:val="clear" w:color="auto" w:fill="EBEBEB"/>
        </w:rPr>
        <w:t>s.esenaeva@kgd.gov.kz</w:t>
      </w:r>
      <w:r w:rsidRPr="00A86A69">
        <w:rPr>
          <w:sz w:val="28"/>
          <w:szCs w:val="28"/>
        </w:rPr>
        <w:t xml:space="preserve"> </w:t>
      </w:r>
    </w:p>
    <w:p w:rsidR="0018399C" w:rsidRPr="00A86A69" w:rsidRDefault="003B1F72" w:rsidP="003B1F72">
      <w:pPr>
        <w:pStyle w:val="a5"/>
        <w:spacing w:before="0" w:beforeAutospacing="0" w:after="0" w:afterAutospacing="0"/>
        <w:ind w:firstLine="142"/>
        <w:jc w:val="both"/>
        <w:rPr>
          <w:b/>
          <w:i/>
          <w:sz w:val="28"/>
          <w:szCs w:val="28"/>
          <w:lang w:val="kk-KZ"/>
        </w:rPr>
      </w:pPr>
      <w:r w:rsidRPr="00A86A69">
        <w:rPr>
          <w:sz w:val="28"/>
          <w:szCs w:val="28"/>
          <w:lang w:val="kk-KZ"/>
        </w:rPr>
        <w:t xml:space="preserve">    </w:t>
      </w:r>
      <w:r w:rsidR="0018399C" w:rsidRPr="00A86A69">
        <w:rPr>
          <w:sz w:val="28"/>
          <w:szCs w:val="28"/>
          <w:lang w:val="kk-KZ"/>
        </w:rPr>
        <w:t>Для участия в отборе требуются:</w:t>
      </w:r>
    </w:p>
    <w:p w:rsidR="0018399C" w:rsidRPr="00A86A69" w:rsidRDefault="003B1F72" w:rsidP="003B1F72">
      <w:pPr>
        <w:spacing w:after="0" w:line="240" w:lineRule="auto"/>
        <w:ind w:left="426"/>
        <w:contextualSpacing/>
        <w:jc w:val="both"/>
        <w:rPr>
          <w:rFonts w:ascii="Times New Roman" w:hAnsi="Times New Roman" w:cs="Times New Roman"/>
          <w:b/>
          <w:i/>
          <w:sz w:val="28"/>
          <w:szCs w:val="28"/>
          <w:lang w:val="kk-KZ"/>
        </w:rPr>
      </w:pPr>
      <w:r w:rsidRPr="00A86A69">
        <w:rPr>
          <w:rFonts w:ascii="Times New Roman" w:hAnsi="Times New Roman" w:cs="Times New Roman"/>
          <w:sz w:val="28"/>
          <w:szCs w:val="28"/>
          <w:lang w:val="kk-KZ"/>
        </w:rPr>
        <w:t xml:space="preserve"> </w:t>
      </w:r>
      <w:r w:rsidR="0018399C" w:rsidRPr="00A86A69">
        <w:rPr>
          <w:rFonts w:ascii="Times New Roman" w:hAnsi="Times New Roman" w:cs="Times New Roman"/>
          <w:sz w:val="28"/>
          <w:szCs w:val="28"/>
          <w:lang w:val="kk-KZ"/>
        </w:rPr>
        <w:t>а) заявление по форме, согласно приложению (см. ниже);</w:t>
      </w:r>
    </w:p>
    <w:p w:rsidR="0018399C" w:rsidRPr="00A86A69" w:rsidRDefault="0018399C" w:rsidP="003B1F72">
      <w:pPr>
        <w:spacing w:after="0" w:line="240" w:lineRule="auto"/>
        <w:ind w:left="426"/>
        <w:contextualSpacing/>
        <w:jc w:val="both"/>
        <w:rPr>
          <w:rFonts w:ascii="Times New Roman" w:hAnsi="Times New Roman" w:cs="Times New Roman"/>
          <w:b/>
          <w:i/>
          <w:sz w:val="28"/>
          <w:szCs w:val="28"/>
          <w:lang w:val="kk-KZ"/>
        </w:rPr>
      </w:pPr>
      <w:r w:rsidRPr="00A86A69">
        <w:rPr>
          <w:rFonts w:ascii="Times New Roman" w:hAnsi="Times New Roman" w:cs="Times New Roman"/>
          <w:sz w:val="28"/>
          <w:szCs w:val="28"/>
          <w:lang w:val="kk-KZ"/>
        </w:rPr>
        <w:t xml:space="preserve">  б) послужной список, заверенный кадровой службой.</w:t>
      </w:r>
    </w:p>
    <w:p w:rsidR="0018399C" w:rsidRPr="00A86A69" w:rsidRDefault="003B1F72" w:rsidP="003B1F72">
      <w:pPr>
        <w:pStyle w:val="a5"/>
        <w:spacing w:before="0" w:beforeAutospacing="0" w:after="0" w:afterAutospacing="0"/>
        <w:ind w:firstLine="142"/>
        <w:jc w:val="both"/>
        <w:rPr>
          <w:sz w:val="28"/>
          <w:szCs w:val="28"/>
          <w:lang w:val="kk-KZ"/>
        </w:rPr>
      </w:pPr>
      <w:r w:rsidRPr="00A86A69">
        <w:rPr>
          <w:sz w:val="28"/>
          <w:szCs w:val="28"/>
          <w:lang w:val="kk-KZ"/>
        </w:rPr>
        <w:t xml:space="preserve">      </w:t>
      </w:r>
      <w:r w:rsidR="0018399C" w:rsidRPr="00A86A69">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0018399C" w:rsidRPr="00A86A69">
          <w:rPr>
            <w:rStyle w:val="a4"/>
            <w:rFonts w:eastAsiaTheme="majorEastAsia"/>
            <w:b/>
            <w:color w:val="auto"/>
            <w:sz w:val="28"/>
            <w:szCs w:val="28"/>
            <w:u w:val="none"/>
          </w:rPr>
          <w:t>esenaeva_s@taxsko.mgd.kz</w:t>
        </w:r>
      </w:hyperlink>
      <w:r w:rsidR="0018399C" w:rsidRPr="00A86A69">
        <w:rPr>
          <w:b/>
          <w:sz w:val="28"/>
          <w:szCs w:val="28"/>
          <w:lang w:val="kk-KZ"/>
        </w:rPr>
        <w:t xml:space="preserve">, </w:t>
      </w:r>
      <w:proofErr w:type="spellStart"/>
      <w:r w:rsidR="0018399C" w:rsidRPr="00A86A69">
        <w:rPr>
          <w:b/>
          <w:sz w:val="28"/>
          <w:szCs w:val="28"/>
          <w:shd w:val="clear" w:color="auto" w:fill="EBEBEB"/>
        </w:rPr>
        <w:t>s.esenaeva@kgd.gov.kz</w:t>
      </w:r>
      <w:proofErr w:type="spellEnd"/>
      <w:r w:rsidR="0018399C" w:rsidRPr="00A86A69">
        <w:rPr>
          <w:sz w:val="28"/>
          <w:szCs w:val="28"/>
        </w:rPr>
        <w:t>), либо посредством портала электронного Правительства «</w:t>
      </w:r>
      <w:proofErr w:type="gramStart"/>
      <w:r w:rsidR="0018399C" w:rsidRPr="00A86A69">
        <w:rPr>
          <w:sz w:val="28"/>
          <w:szCs w:val="28"/>
        </w:rPr>
        <w:t>Е</w:t>
      </w:r>
      <w:proofErr w:type="gramEnd"/>
      <w:r w:rsidR="0018399C" w:rsidRPr="00A86A69">
        <w:rPr>
          <w:sz w:val="28"/>
          <w:szCs w:val="28"/>
        </w:rPr>
        <w:t>-</w:t>
      </w:r>
      <w:proofErr w:type="spellStart"/>
      <w:r w:rsidR="0018399C" w:rsidRPr="00A86A69">
        <w:rPr>
          <w:sz w:val="28"/>
          <w:szCs w:val="28"/>
          <w:lang w:val="en-US"/>
        </w:rPr>
        <w:t>gov</w:t>
      </w:r>
      <w:proofErr w:type="spellEnd"/>
      <w:r w:rsidR="0018399C" w:rsidRPr="00A86A69">
        <w:rPr>
          <w:sz w:val="28"/>
          <w:szCs w:val="28"/>
        </w:rPr>
        <w:t>»</w:t>
      </w:r>
      <w:r w:rsidR="0018399C" w:rsidRPr="00A86A69">
        <w:rPr>
          <w:sz w:val="28"/>
          <w:szCs w:val="28"/>
          <w:lang w:val="kk-KZ"/>
        </w:rPr>
        <w:t xml:space="preserve"> </w:t>
      </w:r>
      <w:r w:rsidR="0018399C" w:rsidRPr="00A86A69">
        <w:rPr>
          <w:sz w:val="28"/>
          <w:szCs w:val="28"/>
        </w:rPr>
        <w:t>в сроки приема документов</w:t>
      </w:r>
      <w:r w:rsidR="0018399C" w:rsidRPr="00A86A69">
        <w:rPr>
          <w:sz w:val="28"/>
          <w:szCs w:val="28"/>
          <w:lang w:val="kk-KZ"/>
        </w:rPr>
        <w:t xml:space="preserve"> </w:t>
      </w:r>
      <w:r w:rsidR="0018399C" w:rsidRPr="00A86A69">
        <w:rPr>
          <w:sz w:val="28"/>
          <w:szCs w:val="28"/>
        </w:rPr>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0018399C" w:rsidRPr="00A86A69">
        <w:rPr>
          <w:sz w:val="28"/>
          <w:szCs w:val="28"/>
        </w:rPr>
        <w:t>в указанный сроки, кандидат для участия в конкурсе не допускается).</w:t>
      </w:r>
      <w:proofErr w:type="gramEnd"/>
    </w:p>
    <w:p w:rsidR="0018399C" w:rsidRPr="00A86A69" w:rsidRDefault="0018399C" w:rsidP="0018399C">
      <w:pPr>
        <w:pStyle w:val="a3"/>
        <w:tabs>
          <w:tab w:val="left" w:pos="993"/>
        </w:tabs>
        <w:spacing w:after="0" w:line="240" w:lineRule="auto"/>
        <w:ind w:left="0" w:firstLine="708"/>
        <w:jc w:val="both"/>
        <w:rPr>
          <w:rFonts w:ascii="Times New Roman" w:hAnsi="Times New Roman" w:cs="Times New Roman"/>
          <w:b/>
          <w:sz w:val="28"/>
          <w:szCs w:val="28"/>
        </w:rPr>
      </w:pPr>
      <w:r w:rsidRPr="00A86A69">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399C" w:rsidRPr="00A86A69" w:rsidRDefault="0018399C" w:rsidP="0018399C">
      <w:pPr>
        <w:pStyle w:val="a3"/>
        <w:spacing w:after="0" w:line="240" w:lineRule="auto"/>
        <w:ind w:left="0" w:firstLine="708"/>
        <w:jc w:val="both"/>
        <w:rPr>
          <w:rFonts w:ascii="Times New Roman" w:hAnsi="Times New Roman" w:cs="Times New Roman"/>
          <w:sz w:val="28"/>
          <w:szCs w:val="28"/>
        </w:rPr>
      </w:pPr>
      <w:r w:rsidRPr="00A86A69">
        <w:rPr>
          <w:rFonts w:ascii="Times New Roman" w:hAnsi="Times New Roman" w:cs="Times New Roman"/>
          <w:sz w:val="28"/>
          <w:szCs w:val="28"/>
        </w:rPr>
        <w:lastRenderedPageBreak/>
        <w:t>Представление неполного пакета документов является основанием для отказа в их рассмотрении конкурсной комиссией.</w:t>
      </w:r>
    </w:p>
    <w:p w:rsidR="0018399C" w:rsidRPr="00A86A69" w:rsidRDefault="0018399C" w:rsidP="0018399C">
      <w:pPr>
        <w:pStyle w:val="a3"/>
        <w:spacing w:after="0" w:line="240" w:lineRule="auto"/>
        <w:ind w:left="0" w:firstLine="708"/>
        <w:jc w:val="both"/>
        <w:rPr>
          <w:rFonts w:ascii="Times New Roman" w:hAnsi="Times New Roman" w:cs="Times New Roman"/>
          <w:sz w:val="28"/>
          <w:szCs w:val="28"/>
        </w:rPr>
      </w:pPr>
      <w:proofErr w:type="gramStart"/>
      <w:r w:rsidRPr="00A86A69">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A86A69">
        <w:rPr>
          <w:rFonts w:ascii="Times New Roman" w:hAnsi="Times New Roman" w:cs="Times New Roman"/>
          <w:sz w:val="28"/>
          <w:szCs w:val="28"/>
          <w:lang w:val="kk-KZ"/>
        </w:rPr>
        <w:t xml:space="preserve"> Департаменте государственных доходов по Северо-Казахстанской области Комитета государственных доходов  </w:t>
      </w:r>
      <w:r w:rsidRPr="00A86A69">
        <w:rPr>
          <w:rFonts w:ascii="Times New Roman" w:hAnsi="Times New Roman" w:cs="Times New Roman"/>
          <w:sz w:val="28"/>
          <w:szCs w:val="28"/>
        </w:rPr>
        <w:t>Министерств</w:t>
      </w:r>
      <w:r w:rsidRPr="00A86A69">
        <w:rPr>
          <w:rFonts w:ascii="Times New Roman" w:hAnsi="Times New Roman" w:cs="Times New Roman"/>
          <w:sz w:val="28"/>
          <w:szCs w:val="28"/>
          <w:lang w:val="kk-KZ"/>
        </w:rPr>
        <w:t>а</w:t>
      </w:r>
      <w:r w:rsidRPr="00A86A69">
        <w:rPr>
          <w:rFonts w:ascii="Times New Roman" w:hAnsi="Times New Roman" w:cs="Times New Roman"/>
          <w:sz w:val="28"/>
          <w:szCs w:val="28"/>
        </w:rPr>
        <w:t xml:space="preserve"> финансов Республики Казахстан, </w:t>
      </w:r>
      <w:r w:rsidRPr="00A86A69">
        <w:rPr>
          <w:rFonts w:ascii="Times New Roman" w:hAnsi="Times New Roman" w:cs="Times New Roman"/>
          <w:sz w:val="28"/>
          <w:szCs w:val="28"/>
          <w:lang w:val="kk-KZ"/>
        </w:rPr>
        <w:t>15</w:t>
      </w:r>
      <w:r w:rsidRPr="00A86A69">
        <w:rPr>
          <w:rFonts w:ascii="Times New Roman" w:hAnsi="Times New Roman" w:cs="Times New Roman"/>
          <w:sz w:val="28"/>
          <w:szCs w:val="28"/>
        </w:rPr>
        <w:t xml:space="preserve">0000, город </w:t>
      </w:r>
      <w:r w:rsidRPr="00A86A69">
        <w:rPr>
          <w:rFonts w:ascii="Times New Roman" w:hAnsi="Times New Roman" w:cs="Times New Roman"/>
          <w:sz w:val="28"/>
          <w:szCs w:val="28"/>
          <w:lang w:val="kk-KZ"/>
        </w:rPr>
        <w:t>Петропавловск</w:t>
      </w:r>
      <w:r w:rsidRPr="00A86A69">
        <w:rPr>
          <w:rFonts w:ascii="Times New Roman" w:hAnsi="Times New Roman" w:cs="Times New Roman"/>
          <w:sz w:val="28"/>
          <w:szCs w:val="28"/>
        </w:rPr>
        <w:t xml:space="preserve">, </w:t>
      </w:r>
      <w:r w:rsidRPr="00A86A69">
        <w:rPr>
          <w:rFonts w:ascii="Times New Roman" w:hAnsi="Times New Roman" w:cs="Times New Roman"/>
          <w:sz w:val="28"/>
          <w:szCs w:val="28"/>
          <w:lang w:val="kk-KZ"/>
        </w:rPr>
        <w:t>ул.К.</w:t>
      </w:r>
      <w:r w:rsidRPr="00A86A69">
        <w:rPr>
          <w:rFonts w:ascii="Times New Roman" w:hAnsi="Times New Roman" w:cs="Times New Roman"/>
          <w:sz w:val="28"/>
          <w:szCs w:val="28"/>
        </w:rPr>
        <w:t>С</w:t>
      </w:r>
      <w:r w:rsidRPr="00A86A69">
        <w:rPr>
          <w:rFonts w:ascii="Times New Roman" w:hAnsi="Times New Roman" w:cs="Times New Roman"/>
          <w:sz w:val="28"/>
          <w:szCs w:val="28"/>
          <w:lang w:val="kk-KZ"/>
        </w:rPr>
        <w:t>утюшева</w:t>
      </w:r>
      <w:r w:rsidRPr="00A86A69">
        <w:rPr>
          <w:rFonts w:ascii="Times New Roman" w:hAnsi="Times New Roman" w:cs="Times New Roman"/>
          <w:sz w:val="28"/>
          <w:szCs w:val="28"/>
        </w:rPr>
        <w:t xml:space="preserve">, </w:t>
      </w:r>
      <w:r w:rsidRPr="00A86A69">
        <w:rPr>
          <w:rFonts w:ascii="Times New Roman" w:hAnsi="Times New Roman" w:cs="Times New Roman"/>
          <w:sz w:val="28"/>
          <w:szCs w:val="28"/>
          <w:lang w:val="kk-KZ"/>
        </w:rPr>
        <w:t>56</w:t>
      </w:r>
      <w:r w:rsidRPr="00A86A69">
        <w:rPr>
          <w:rFonts w:ascii="Times New Roman" w:hAnsi="Times New Roman" w:cs="Times New Roman"/>
          <w:sz w:val="28"/>
          <w:szCs w:val="28"/>
        </w:rPr>
        <w:t>, телефон</w:t>
      </w:r>
      <w:r w:rsidRPr="00A86A69">
        <w:rPr>
          <w:rFonts w:ascii="Times New Roman" w:hAnsi="Times New Roman" w:cs="Times New Roman"/>
          <w:sz w:val="28"/>
          <w:szCs w:val="28"/>
          <w:lang w:val="kk-KZ"/>
        </w:rPr>
        <w:t>ы</w:t>
      </w:r>
      <w:r w:rsidRPr="00A86A69">
        <w:rPr>
          <w:rFonts w:ascii="Times New Roman" w:hAnsi="Times New Roman" w:cs="Times New Roman"/>
          <w:sz w:val="28"/>
          <w:szCs w:val="28"/>
        </w:rPr>
        <w:t xml:space="preserve"> для справок 8(7</w:t>
      </w:r>
      <w:r w:rsidRPr="00A86A69">
        <w:rPr>
          <w:rFonts w:ascii="Times New Roman" w:hAnsi="Times New Roman" w:cs="Times New Roman"/>
          <w:sz w:val="28"/>
          <w:szCs w:val="28"/>
          <w:lang w:val="kk-KZ"/>
        </w:rPr>
        <w:t>152</w:t>
      </w:r>
      <w:r w:rsidRPr="00A86A69">
        <w:rPr>
          <w:rFonts w:ascii="Times New Roman" w:hAnsi="Times New Roman" w:cs="Times New Roman"/>
          <w:sz w:val="28"/>
          <w:szCs w:val="28"/>
        </w:rPr>
        <w:t xml:space="preserve">) </w:t>
      </w:r>
      <w:r w:rsidRPr="00A86A69">
        <w:rPr>
          <w:rFonts w:ascii="Times New Roman" w:hAnsi="Times New Roman" w:cs="Times New Roman"/>
          <w:sz w:val="28"/>
          <w:szCs w:val="28"/>
          <w:lang w:val="kk-KZ"/>
        </w:rPr>
        <w:t>50-00-51</w:t>
      </w:r>
      <w:r w:rsidRPr="00A86A69">
        <w:rPr>
          <w:rFonts w:ascii="Times New Roman" w:hAnsi="Times New Roman" w:cs="Times New Roman"/>
          <w:sz w:val="28"/>
          <w:szCs w:val="28"/>
        </w:rPr>
        <w:t xml:space="preserve">, </w:t>
      </w:r>
      <w:r w:rsidRPr="00A86A69">
        <w:rPr>
          <w:rFonts w:ascii="Times New Roman" w:hAnsi="Times New Roman" w:cs="Times New Roman"/>
          <w:sz w:val="28"/>
          <w:szCs w:val="28"/>
          <w:lang w:val="kk-KZ"/>
        </w:rPr>
        <w:t xml:space="preserve"> 46-45-07</w:t>
      </w:r>
      <w:r w:rsidRPr="00A86A69">
        <w:rPr>
          <w:rFonts w:ascii="Times New Roman" w:hAnsi="Times New Roman" w:cs="Times New Roman"/>
          <w:sz w:val="28"/>
          <w:szCs w:val="28"/>
        </w:rPr>
        <w:t xml:space="preserve"> в течение трех рабочих дней со дня уведомления кандидатов о допуске их к собеседованию.</w:t>
      </w:r>
      <w:proofErr w:type="gramEnd"/>
    </w:p>
    <w:p w:rsidR="0018399C" w:rsidRPr="00A86A69" w:rsidRDefault="0018399C" w:rsidP="0018399C">
      <w:pPr>
        <w:spacing w:after="0" w:line="240" w:lineRule="auto"/>
        <w:ind w:firstLine="540"/>
        <w:jc w:val="both"/>
        <w:rPr>
          <w:rFonts w:ascii="Times New Roman" w:eastAsia="Calibri" w:hAnsi="Times New Roman" w:cs="Times New Roman"/>
          <w:b/>
          <w:sz w:val="28"/>
          <w:szCs w:val="28"/>
        </w:rPr>
      </w:pPr>
      <w:r w:rsidRPr="00A86A69">
        <w:rPr>
          <w:rFonts w:ascii="Calibri" w:eastAsia="Calibri" w:hAnsi="Calibri" w:cs="Times New Roman"/>
          <w:sz w:val="28"/>
          <w:szCs w:val="28"/>
        </w:rPr>
        <w:t xml:space="preserve">  </w:t>
      </w:r>
      <w:r w:rsidRPr="00A86A6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A86A69">
        <w:rPr>
          <w:rFonts w:ascii="Times New Roman" w:eastAsia="Calibri" w:hAnsi="Times New Roman" w:cs="Times New Roman"/>
          <w:b/>
          <w:sz w:val="28"/>
          <w:szCs w:val="28"/>
        </w:rPr>
        <w:t>заседани</w:t>
      </w:r>
      <w:proofErr w:type="spellEnd"/>
      <w:r w:rsidRPr="00A86A69">
        <w:rPr>
          <w:rFonts w:ascii="Times New Roman" w:hAnsi="Times New Roman" w:cs="Times New Roman"/>
          <w:b/>
          <w:sz w:val="28"/>
          <w:szCs w:val="28"/>
          <w:lang w:val="kk-KZ"/>
        </w:rPr>
        <w:t>е</w:t>
      </w:r>
      <w:r w:rsidRPr="00A86A69">
        <w:rPr>
          <w:rFonts w:ascii="Times New Roman" w:eastAsia="Calibri" w:hAnsi="Times New Roman" w:cs="Times New Roman"/>
          <w:b/>
          <w:sz w:val="28"/>
          <w:szCs w:val="28"/>
        </w:rPr>
        <w:t xml:space="preserve"> </w:t>
      </w:r>
      <w:r w:rsidRPr="00A86A69">
        <w:rPr>
          <w:rFonts w:ascii="Times New Roman" w:hAnsi="Times New Roman" w:cs="Times New Roman"/>
          <w:b/>
          <w:sz w:val="28"/>
          <w:szCs w:val="28"/>
          <w:lang w:val="kk-KZ"/>
        </w:rPr>
        <w:t>приглашаются</w:t>
      </w:r>
      <w:r w:rsidRPr="00A86A69">
        <w:rPr>
          <w:rFonts w:ascii="Times New Roman" w:eastAsia="Calibri" w:hAnsi="Times New Roman" w:cs="Times New Roman"/>
          <w:b/>
          <w:sz w:val="28"/>
          <w:szCs w:val="28"/>
        </w:rPr>
        <w:t xml:space="preserve"> </w:t>
      </w:r>
      <w:proofErr w:type="spellStart"/>
      <w:r w:rsidRPr="00A86A69">
        <w:rPr>
          <w:rFonts w:ascii="Times New Roman" w:eastAsia="Calibri" w:hAnsi="Times New Roman" w:cs="Times New Roman"/>
          <w:b/>
          <w:sz w:val="28"/>
          <w:szCs w:val="28"/>
        </w:rPr>
        <w:t>наблюдател</w:t>
      </w:r>
      <w:proofErr w:type="spellEnd"/>
      <w:r w:rsidRPr="00A86A69">
        <w:rPr>
          <w:rFonts w:ascii="Times New Roman" w:hAnsi="Times New Roman" w:cs="Times New Roman"/>
          <w:b/>
          <w:sz w:val="28"/>
          <w:szCs w:val="28"/>
          <w:lang w:val="kk-KZ"/>
        </w:rPr>
        <w:t>и</w:t>
      </w:r>
      <w:r w:rsidRPr="00A86A69">
        <w:rPr>
          <w:rFonts w:ascii="Times New Roman" w:eastAsia="Calibri" w:hAnsi="Times New Roman" w:cs="Times New Roman"/>
          <w:b/>
          <w:sz w:val="28"/>
          <w:szCs w:val="28"/>
        </w:rPr>
        <w:t>.</w:t>
      </w:r>
    </w:p>
    <w:p w:rsidR="0018399C" w:rsidRPr="00A86A69" w:rsidRDefault="0018399C" w:rsidP="0018399C">
      <w:pPr>
        <w:spacing w:after="0" w:line="240" w:lineRule="auto"/>
        <w:ind w:firstLine="540"/>
        <w:jc w:val="both"/>
        <w:rPr>
          <w:rFonts w:ascii="Times New Roman" w:hAnsi="Times New Roman" w:cs="Times New Roman"/>
          <w:b/>
          <w:sz w:val="28"/>
          <w:szCs w:val="28"/>
        </w:rPr>
      </w:pPr>
      <w:r w:rsidRPr="00A86A69">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86A69">
        <w:rPr>
          <w:rFonts w:ascii="Times New Roman" w:hAnsi="Times New Roman" w:cs="Times New Roman"/>
          <w:sz w:val="28"/>
          <w:szCs w:val="28"/>
        </w:rPr>
        <w:t>маслихатов</w:t>
      </w:r>
      <w:proofErr w:type="spellEnd"/>
      <w:r w:rsidRPr="00A86A69">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8399C" w:rsidRPr="00A86A69" w:rsidRDefault="0018399C" w:rsidP="0018399C">
      <w:pPr>
        <w:spacing w:after="0" w:line="240" w:lineRule="auto"/>
        <w:ind w:firstLine="708"/>
        <w:jc w:val="both"/>
        <w:rPr>
          <w:rFonts w:ascii="Times New Roman" w:hAnsi="Times New Roman" w:cs="Times New Roman"/>
          <w:sz w:val="28"/>
          <w:szCs w:val="28"/>
        </w:rPr>
      </w:pPr>
      <w:r w:rsidRPr="00A86A69">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8399C" w:rsidRPr="00A86A69" w:rsidRDefault="0018399C" w:rsidP="0018399C">
      <w:pPr>
        <w:spacing w:after="0" w:line="240" w:lineRule="auto"/>
        <w:ind w:firstLine="708"/>
        <w:jc w:val="both"/>
        <w:rPr>
          <w:rFonts w:ascii="Times New Roman" w:hAnsi="Times New Roman" w:cs="Times New Roman"/>
          <w:sz w:val="28"/>
          <w:szCs w:val="28"/>
        </w:rPr>
      </w:pPr>
      <w:r w:rsidRPr="00A86A69">
        <w:rPr>
          <w:rFonts w:ascii="Times New Roman" w:hAnsi="Times New Roman" w:cs="Times New Roman"/>
          <w:sz w:val="28"/>
          <w:szCs w:val="28"/>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A86A69">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86A69">
        <w:rPr>
          <w:rFonts w:ascii="Times New Roman" w:hAnsi="Times New Roman" w:cs="Times New Roman"/>
          <w:sz w:val="28"/>
          <w:szCs w:val="28"/>
        </w:rPr>
        <w:t>маслихатов</w:t>
      </w:r>
      <w:proofErr w:type="spellEnd"/>
      <w:r w:rsidRPr="00A86A69">
        <w:rPr>
          <w:rFonts w:ascii="Times New Roman" w:hAnsi="Times New Roman" w:cs="Times New Roman"/>
          <w:sz w:val="28"/>
          <w:szCs w:val="28"/>
        </w:rPr>
        <w:t>.</w:t>
      </w:r>
      <w:proofErr w:type="gramEnd"/>
    </w:p>
    <w:p w:rsidR="0018399C" w:rsidRPr="00A86A69" w:rsidRDefault="0018399C" w:rsidP="0018399C">
      <w:pPr>
        <w:ind w:firstLine="708"/>
        <w:jc w:val="both"/>
        <w:rPr>
          <w:rFonts w:ascii="Times New Roman" w:hAnsi="Times New Roman" w:cs="Times New Roman"/>
          <w:sz w:val="28"/>
          <w:szCs w:val="28"/>
          <w:lang w:val="kk-KZ"/>
        </w:rPr>
      </w:pPr>
      <w:r w:rsidRPr="00A86A69">
        <w:rPr>
          <w:rFonts w:ascii="Times New Roman" w:hAnsi="Times New Roman" w:cs="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1AAD" w:rsidRPr="00A86A69" w:rsidRDefault="00D11AAD" w:rsidP="00781860">
      <w:pPr>
        <w:ind w:firstLine="708"/>
        <w:jc w:val="both"/>
        <w:rPr>
          <w:rFonts w:ascii="Times New Roman" w:hAnsi="Times New Roman" w:cs="Times New Roman"/>
          <w:sz w:val="28"/>
          <w:szCs w:val="28"/>
          <w:lang w:val="kk-KZ"/>
        </w:rPr>
      </w:pPr>
    </w:p>
    <w:p w:rsidR="00D11AAD" w:rsidRPr="00A86A69" w:rsidRDefault="00D11AAD" w:rsidP="00781860">
      <w:pPr>
        <w:ind w:firstLine="708"/>
        <w:jc w:val="both"/>
        <w:rPr>
          <w:rFonts w:ascii="Times New Roman" w:hAnsi="Times New Roman" w:cs="Times New Roman"/>
          <w:sz w:val="28"/>
          <w:szCs w:val="28"/>
          <w:lang w:val="kk-KZ"/>
        </w:rPr>
      </w:pPr>
    </w:p>
    <w:p w:rsidR="00033454" w:rsidRPr="00A86A69" w:rsidRDefault="00033454" w:rsidP="00781860">
      <w:pPr>
        <w:ind w:firstLine="708"/>
        <w:jc w:val="both"/>
        <w:rPr>
          <w:rFonts w:ascii="Times New Roman" w:hAnsi="Times New Roman" w:cs="Times New Roman"/>
          <w:sz w:val="28"/>
          <w:szCs w:val="28"/>
          <w:lang w:val="kk-KZ"/>
        </w:rPr>
      </w:pPr>
    </w:p>
    <w:p w:rsidR="00A86A69" w:rsidRPr="00A86A69" w:rsidRDefault="00A86A69" w:rsidP="00781860">
      <w:pPr>
        <w:ind w:firstLine="708"/>
        <w:jc w:val="both"/>
        <w:rPr>
          <w:rFonts w:ascii="Times New Roman" w:hAnsi="Times New Roman" w:cs="Times New Roman"/>
          <w:sz w:val="28"/>
          <w:szCs w:val="28"/>
          <w:lang w:val="kk-KZ"/>
        </w:rPr>
      </w:pPr>
    </w:p>
    <w:p w:rsidR="00A86A69" w:rsidRPr="00A86A69" w:rsidRDefault="00A86A69" w:rsidP="00781860">
      <w:pPr>
        <w:ind w:firstLine="708"/>
        <w:jc w:val="both"/>
        <w:rPr>
          <w:rFonts w:ascii="Times New Roman" w:hAnsi="Times New Roman" w:cs="Times New Roman"/>
          <w:sz w:val="28"/>
          <w:szCs w:val="28"/>
          <w:lang w:val="kk-KZ"/>
        </w:rPr>
      </w:pPr>
    </w:p>
    <w:p w:rsidR="000B61C9" w:rsidRDefault="000B61C9" w:rsidP="00781860">
      <w:pPr>
        <w:ind w:firstLine="708"/>
        <w:jc w:val="both"/>
        <w:rPr>
          <w:rFonts w:ascii="Times New Roman" w:hAnsi="Times New Roman" w:cs="Times New Roman"/>
          <w:sz w:val="28"/>
          <w:szCs w:val="28"/>
          <w:lang w:val="kk-KZ"/>
        </w:rPr>
      </w:pPr>
    </w:p>
    <w:p w:rsidR="00A86A69" w:rsidRPr="00A86A69" w:rsidRDefault="00A86A69" w:rsidP="00781860">
      <w:pPr>
        <w:ind w:firstLine="708"/>
        <w:jc w:val="both"/>
        <w:rPr>
          <w:rFonts w:ascii="Times New Roman" w:hAnsi="Times New Roman" w:cs="Times New Roman"/>
          <w:sz w:val="28"/>
          <w:szCs w:val="28"/>
          <w:lang w:val="kk-KZ"/>
        </w:rPr>
      </w:pPr>
    </w:p>
    <w:p w:rsidR="003E5CCF" w:rsidRPr="00A86A69"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rPr>
      </w:pPr>
      <w:r w:rsidRPr="00A86A69">
        <w:rPr>
          <w:rFonts w:ascii="Courier New" w:hAnsi="Courier New" w:cs="Courier New"/>
          <w:color w:val="000000"/>
        </w:rPr>
        <w:lastRenderedPageBreak/>
        <w:t>Приложение 2            </w:t>
      </w:r>
      <w:r w:rsidRPr="00A86A69">
        <w:rPr>
          <w:rStyle w:val="apple-converted-space"/>
          <w:rFonts w:ascii="Courier New" w:hAnsi="Courier New" w:cs="Courier New"/>
          <w:color w:val="000000"/>
        </w:rPr>
        <w:t> </w:t>
      </w:r>
      <w:r w:rsidRPr="00A86A69">
        <w:rPr>
          <w:rFonts w:ascii="Courier New" w:hAnsi="Courier New" w:cs="Courier New"/>
          <w:color w:val="000000"/>
        </w:rPr>
        <w:br/>
        <w:t>к Правилам проведения конкурса   </w:t>
      </w:r>
      <w:r w:rsidRPr="00A86A69">
        <w:rPr>
          <w:rStyle w:val="apple-converted-space"/>
          <w:rFonts w:ascii="Courier New" w:hAnsi="Courier New" w:cs="Courier New"/>
          <w:color w:val="000000"/>
        </w:rPr>
        <w:t> </w:t>
      </w:r>
      <w:r w:rsidRPr="00A86A69">
        <w:rPr>
          <w:rFonts w:ascii="Courier New" w:hAnsi="Courier New" w:cs="Courier New"/>
          <w:color w:val="000000"/>
        </w:rPr>
        <w:br/>
        <w:t>на занятие административной    </w:t>
      </w:r>
      <w:r w:rsidRPr="00A86A69">
        <w:rPr>
          <w:rStyle w:val="apple-converted-space"/>
          <w:rFonts w:ascii="Courier New" w:hAnsi="Courier New" w:cs="Courier New"/>
          <w:color w:val="000000"/>
        </w:rPr>
        <w:t> </w:t>
      </w:r>
      <w:r w:rsidRPr="00A86A69">
        <w:rPr>
          <w:rFonts w:ascii="Courier New" w:hAnsi="Courier New" w:cs="Courier New"/>
          <w:color w:val="000000"/>
        </w:rPr>
        <w:br/>
        <w:t>государственной должности корпуса «Б»</w:t>
      </w:r>
    </w:p>
    <w:p w:rsidR="003E5CCF" w:rsidRPr="00A86A69" w:rsidRDefault="003E5CCF" w:rsidP="003E5CCF">
      <w:pPr>
        <w:pStyle w:val="a5"/>
        <w:shd w:val="clear" w:color="auto" w:fill="FFFFFF"/>
        <w:spacing w:before="0" w:beforeAutospacing="0" w:after="360" w:afterAutospacing="0" w:line="285" w:lineRule="atLeast"/>
        <w:jc w:val="right"/>
        <w:textAlignment w:val="baseline"/>
        <w:rPr>
          <w:rFonts w:ascii="Courier New" w:hAnsi="Courier New" w:cs="Courier New"/>
          <w:color w:val="000000"/>
        </w:rPr>
      </w:pPr>
      <w:r w:rsidRPr="00A86A69">
        <w:rPr>
          <w:rFonts w:ascii="Courier New" w:hAnsi="Courier New" w:cs="Courier New"/>
          <w:color w:val="000000"/>
        </w:rPr>
        <w:t>___________________________________</w:t>
      </w:r>
      <w:r w:rsidRPr="00A86A69">
        <w:rPr>
          <w:rFonts w:ascii="Courier New" w:hAnsi="Courier New" w:cs="Courier New"/>
          <w:color w:val="000000"/>
        </w:rPr>
        <w:br/>
        <w:t>      (государственный орган)    </w:t>
      </w:r>
    </w:p>
    <w:p w:rsidR="003E5CCF" w:rsidRPr="00A86A69" w:rsidRDefault="003E5CCF" w:rsidP="003E5CCF">
      <w:pPr>
        <w:pStyle w:val="a5"/>
        <w:shd w:val="clear" w:color="auto" w:fill="FFFFFF"/>
        <w:spacing w:before="0" w:beforeAutospacing="0" w:after="0" w:afterAutospacing="0" w:line="285" w:lineRule="atLeast"/>
        <w:textAlignment w:val="baseline"/>
        <w:rPr>
          <w:rFonts w:ascii="Courier New" w:hAnsi="Courier New" w:cs="Courier New"/>
          <w:color w:val="000000"/>
        </w:rPr>
      </w:pPr>
      <w:r w:rsidRPr="00A86A69">
        <w:rPr>
          <w:rFonts w:ascii="Courier New" w:hAnsi="Courier New" w:cs="Courier New"/>
          <w:b/>
          <w:bCs/>
          <w:color w:val="000000"/>
          <w:bdr w:val="none" w:sz="0" w:space="0" w:color="auto" w:frame="1"/>
        </w:rPr>
        <w:t>                            Заявление</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      Прошу допустить меня к участию в конкурсе на занятие вакантной</w:t>
      </w:r>
      <w:r w:rsidRPr="00A86A69">
        <w:rPr>
          <w:rFonts w:ascii="Courier New" w:hAnsi="Courier New" w:cs="Courier New"/>
          <w:color w:val="000000"/>
        </w:rPr>
        <w:br/>
        <w:t>административной государственной должности __________________________</w:t>
      </w:r>
      <w:r w:rsidRPr="00A86A69">
        <w:rPr>
          <w:rFonts w:ascii="Courier New" w:hAnsi="Courier New" w:cs="Courier New"/>
          <w:color w:val="000000"/>
        </w:rPr>
        <w:br/>
        <w:t>_____________________________________________________________________</w:t>
      </w:r>
      <w:r w:rsidRPr="00A86A69">
        <w:rPr>
          <w:rFonts w:ascii="Courier New" w:hAnsi="Courier New" w:cs="Courier New"/>
          <w:color w:val="000000"/>
        </w:rPr>
        <w:br/>
        <w:t>_____________________________________________________________________</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      С основными требованиями Правил проведения конкурса на занятие</w:t>
      </w:r>
      <w:r w:rsidRPr="00A86A69">
        <w:rPr>
          <w:rFonts w:ascii="Courier New" w:hAnsi="Courier New" w:cs="Courier New"/>
          <w:color w:val="000000"/>
        </w:rPr>
        <w:br/>
        <w:t>административной государственной должности корпуса «Б» и формирования</w:t>
      </w:r>
      <w:r w:rsidRPr="00A86A69">
        <w:rPr>
          <w:rFonts w:ascii="Courier New" w:hAnsi="Courier New" w:cs="Courier New"/>
          <w:color w:val="000000"/>
        </w:rPr>
        <w:br/>
        <w:t xml:space="preserve">конкурсной комиссии </w:t>
      </w:r>
      <w:proofErr w:type="gramStart"/>
      <w:r w:rsidRPr="00A86A69">
        <w:rPr>
          <w:rFonts w:ascii="Courier New" w:hAnsi="Courier New" w:cs="Courier New"/>
          <w:color w:val="000000"/>
        </w:rPr>
        <w:t>ознакомлен</w:t>
      </w:r>
      <w:proofErr w:type="gramEnd"/>
      <w:r w:rsidRPr="00A86A69">
        <w:rPr>
          <w:rFonts w:ascii="Courier New" w:hAnsi="Courier New" w:cs="Courier New"/>
          <w:color w:val="000000"/>
        </w:rPr>
        <w:t xml:space="preserve"> (ознакомлена), согласен (согласна) и</w:t>
      </w:r>
      <w:r w:rsidRPr="00A86A69">
        <w:rPr>
          <w:rFonts w:ascii="Courier New" w:hAnsi="Courier New" w:cs="Courier New"/>
          <w:color w:val="000000"/>
        </w:rPr>
        <w:br/>
        <w:t>обязуюсь их выполнять.</w:t>
      </w:r>
      <w:r w:rsidRPr="00A86A69">
        <w:rPr>
          <w:rFonts w:ascii="Courier New" w:hAnsi="Courier New" w:cs="Courier New"/>
          <w:color w:val="000000"/>
        </w:rPr>
        <w:br/>
        <w:t>      Отвечаю за подлинность представленных документов.</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      Прилагаемые документы:</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____________________________________________________________________</w:t>
      </w:r>
      <w:r w:rsidRPr="00A86A69">
        <w:rPr>
          <w:rFonts w:ascii="Courier New" w:hAnsi="Courier New" w:cs="Courier New"/>
          <w:color w:val="000000"/>
        </w:rPr>
        <w:br/>
        <w:t>      Адрес и контактный телефон ___________________________________</w:t>
      </w:r>
      <w:r w:rsidRPr="00A86A69">
        <w:rPr>
          <w:rFonts w:ascii="Courier New" w:hAnsi="Courier New" w:cs="Courier New"/>
          <w:color w:val="000000"/>
        </w:rPr>
        <w:br/>
        <w:t>____________________________________________________________________</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      __________                ____________________________________</w:t>
      </w:r>
      <w:r w:rsidRPr="00A86A69">
        <w:rPr>
          <w:rFonts w:ascii="Courier New" w:hAnsi="Courier New" w:cs="Courier New"/>
          <w:color w:val="000000"/>
        </w:rPr>
        <w:br/>
        <w:t>      (подпись)                     (Ф.И.О. (при его наличии))</w:t>
      </w:r>
    </w:p>
    <w:p w:rsidR="003E5CCF" w:rsidRPr="00A86A69" w:rsidRDefault="003E5CCF" w:rsidP="003E5CCF">
      <w:pPr>
        <w:pStyle w:val="a5"/>
        <w:shd w:val="clear" w:color="auto" w:fill="FFFFFF"/>
        <w:spacing w:before="0" w:beforeAutospacing="0" w:after="360" w:afterAutospacing="0" w:line="285" w:lineRule="atLeast"/>
        <w:textAlignment w:val="baseline"/>
        <w:rPr>
          <w:rFonts w:ascii="Courier New" w:hAnsi="Courier New" w:cs="Courier New"/>
          <w:color w:val="000000"/>
        </w:rPr>
      </w:pPr>
      <w:r w:rsidRPr="00A86A69">
        <w:rPr>
          <w:rFonts w:ascii="Courier New" w:hAnsi="Courier New" w:cs="Courier New"/>
          <w:color w:val="000000"/>
        </w:rPr>
        <w:t>      «____»_______________ 20__ г.</w:t>
      </w:r>
    </w:p>
    <w:p w:rsidR="003E5CCF" w:rsidRPr="00A86A69" w:rsidRDefault="003E5CCF" w:rsidP="003E5CCF">
      <w:pPr>
        <w:rPr>
          <w:sz w:val="24"/>
          <w:szCs w:val="24"/>
        </w:rPr>
      </w:pPr>
    </w:p>
    <w:p w:rsidR="003E5CCF" w:rsidRPr="00A86A69" w:rsidRDefault="003E5CCF" w:rsidP="003E5CCF">
      <w:pPr>
        <w:rPr>
          <w:sz w:val="28"/>
          <w:szCs w:val="28"/>
        </w:rPr>
      </w:pPr>
    </w:p>
    <w:p w:rsidR="003E5CCF" w:rsidRPr="00A86A69" w:rsidRDefault="003E5CCF" w:rsidP="003E5CCF">
      <w:pPr>
        <w:rPr>
          <w:sz w:val="28"/>
          <w:szCs w:val="28"/>
        </w:rPr>
      </w:pPr>
    </w:p>
    <w:p w:rsidR="003E5CCF" w:rsidRPr="00A86A69" w:rsidRDefault="001A345F" w:rsidP="001A345F">
      <w:pPr>
        <w:tabs>
          <w:tab w:val="left" w:pos="7785"/>
        </w:tabs>
        <w:rPr>
          <w:sz w:val="28"/>
          <w:szCs w:val="28"/>
        </w:rPr>
      </w:pPr>
      <w:r w:rsidRPr="00A86A69">
        <w:rPr>
          <w:sz w:val="28"/>
          <w:szCs w:val="28"/>
        </w:rPr>
        <w:tab/>
      </w:r>
    </w:p>
    <w:p w:rsidR="003E5CCF" w:rsidRPr="00A86A69" w:rsidRDefault="003E5CCF" w:rsidP="003E5CCF">
      <w:pPr>
        <w:rPr>
          <w:sz w:val="28"/>
          <w:szCs w:val="28"/>
        </w:rPr>
      </w:pPr>
    </w:p>
    <w:sectPr w:rsidR="003E5CCF" w:rsidRPr="00A86A69" w:rsidSect="006342E9">
      <w:pgSz w:w="11906" w:h="16838"/>
      <w:pgMar w:top="567" w:right="282"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1920"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256A2"/>
    <w:multiLevelType w:val="hybridMultilevel"/>
    <w:tmpl w:val="04E414AE"/>
    <w:lvl w:ilvl="0" w:tplc="DD5CC25E">
      <w:start w:val="5"/>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C0E34"/>
    <w:multiLevelType w:val="hybridMultilevel"/>
    <w:tmpl w:val="DF0A2C7C"/>
    <w:lvl w:ilvl="0" w:tplc="23582834">
      <w:start w:val="5"/>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F443DE"/>
    <w:multiLevelType w:val="hybridMultilevel"/>
    <w:tmpl w:val="CA747DA8"/>
    <w:lvl w:ilvl="0" w:tplc="24E23CA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E3520D"/>
    <w:multiLevelType w:val="hybridMultilevel"/>
    <w:tmpl w:val="D51E745E"/>
    <w:lvl w:ilvl="0" w:tplc="988A4E72">
      <w:start w:val="1"/>
      <w:numFmt w:val="decimal"/>
      <w:lvlText w:val="%1)"/>
      <w:lvlJc w:val="left"/>
      <w:pPr>
        <w:ind w:left="1684" w:hanging="97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5"/>
  </w:num>
  <w:num w:numId="2">
    <w:abstractNumId w:val="16"/>
  </w:num>
  <w:num w:numId="3">
    <w:abstractNumId w:val="1"/>
  </w:num>
  <w:num w:numId="4">
    <w:abstractNumId w:val="11"/>
  </w:num>
  <w:num w:numId="5">
    <w:abstractNumId w:val="4"/>
  </w:num>
  <w:num w:numId="6">
    <w:abstractNumId w:val="8"/>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4"/>
  </w:num>
  <w:num w:numId="13">
    <w:abstractNumId w:val="17"/>
  </w:num>
  <w:num w:numId="14">
    <w:abstractNumId w:val="12"/>
  </w:num>
  <w:num w:numId="15">
    <w:abstractNumId w:val="3"/>
  </w:num>
  <w:num w:numId="16">
    <w:abstractNumId w:val="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049F4"/>
    <w:rsid w:val="0001119D"/>
    <w:rsid w:val="00011937"/>
    <w:rsid w:val="00014ACF"/>
    <w:rsid w:val="00033454"/>
    <w:rsid w:val="00062E38"/>
    <w:rsid w:val="00064C28"/>
    <w:rsid w:val="000668CC"/>
    <w:rsid w:val="00066E1C"/>
    <w:rsid w:val="00073810"/>
    <w:rsid w:val="00076464"/>
    <w:rsid w:val="000835E0"/>
    <w:rsid w:val="00085286"/>
    <w:rsid w:val="00091613"/>
    <w:rsid w:val="00095A39"/>
    <w:rsid w:val="000B0921"/>
    <w:rsid w:val="000B61C9"/>
    <w:rsid w:val="000C5E46"/>
    <w:rsid w:val="000E7C13"/>
    <w:rsid w:val="000F7832"/>
    <w:rsid w:val="000F7C9B"/>
    <w:rsid w:val="00107F83"/>
    <w:rsid w:val="00117674"/>
    <w:rsid w:val="001257A3"/>
    <w:rsid w:val="001328D0"/>
    <w:rsid w:val="001333DF"/>
    <w:rsid w:val="00142660"/>
    <w:rsid w:val="00147ADB"/>
    <w:rsid w:val="00152F60"/>
    <w:rsid w:val="0016376A"/>
    <w:rsid w:val="00171E8B"/>
    <w:rsid w:val="0017441D"/>
    <w:rsid w:val="00175888"/>
    <w:rsid w:val="0018297E"/>
    <w:rsid w:val="0018399C"/>
    <w:rsid w:val="00185E2B"/>
    <w:rsid w:val="00192306"/>
    <w:rsid w:val="001A345F"/>
    <w:rsid w:val="001A5D08"/>
    <w:rsid w:val="001B72B3"/>
    <w:rsid w:val="001C24B3"/>
    <w:rsid w:val="001C2F53"/>
    <w:rsid w:val="001D2B84"/>
    <w:rsid w:val="001D55E5"/>
    <w:rsid w:val="001E132E"/>
    <w:rsid w:val="001E21A1"/>
    <w:rsid w:val="002024A5"/>
    <w:rsid w:val="00203913"/>
    <w:rsid w:val="002050DD"/>
    <w:rsid w:val="002131B8"/>
    <w:rsid w:val="0021578C"/>
    <w:rsid w:val="00216781"/>
    <w:rsid w:val="00216E3C"/>
    <w:rsid w:val="00225BC1"/>
    <w:rsid w:val="00227979"/>
    <w:rsid w:val="0023061C"/>
    <w:rsid w:val="00230EAE"/>
    <w:rsid w:val="002361DC"/>
    <w:rsid w:val="00240966"/>
    <w:rsid w:val="00242842"/>
    <w:rsid w:val="00253123"/>
    <w:rsid w:val="00261842"/>
    <w:rsid w:val="00266E06"/>
    <w:rsid w:val="00271011"/>
    <w:rsid w:val="00277ED3"/>
    <w:rsid w:val="0028607F"/>
    <w:rsid w:val="00292260"/>
    <w:rsid w:val="002B4078"/>
    <w:rsid w:val="002B4EBA"/>
    <w:rsid w:val="002B4FB5"/>
    <w:rsid w:val="002B72E0"/>
    <w:rsid w:val="002B7F5C"/>
    <w:rsid w:val="002C0E43"/>
    <w:rsid w:val="002C306A"/>
    <w:rsid w:val="002D172C"/>
    <w:rsid w:val="002D6FAE"/>
    <w:rsid w:val="002E0558"/>
    <w:rsid w:val="002E3BD0"/>
    <w:rsid w:val="002F0843"/>
    <w:rsid w:val="003051BB"/>
    <w:rsid w:val="00307D6A"/>
    <w:rsid w:val="003264FA"/>
    <w:rsid w:val="00330983"/>
    <w:rsid w:val="003311DC"/>
    <w:rsid w:val="0033128A"/>
    <w:rsid w:val="003346F1"/>
    <w:rsid w:val="0033490E"/>
    <w:rsid w:val="003356ED"/>
    <w:rsid w:val="003556D8"/>
    <w:rsid w:val="00355897"/>
    <w:rsid w:val="00361006"/>
    <w:rsid w:val="003631FC"/>
    <w:rsid w:val="00367E70"/>
    <w:rsid w:val="003712A0"/>
    <w:rsid w:val="00380EC2"/>
    <w:rsid w:val="00384096"/>
    <w:rsid w:val="00394339"/>
    <w:rsid w:val="00395F05"/>
    <w:rsid w:val="003A69A5"/>
    <w:rsid w:val="003B1F72"/>
    <w:rsid w:val="003C7B8D"/>
    <w:rsid w:val="003D5740"/>
    <w:rsid w:val="003D6A47"/>
    <w:rsid w:val="003E5CCF"/>
    <w:rsid w:val="0040589F"/>
    <w:rsid w:val="00411CAB"/>
    <w:rsid w:val="00416CE9"/>
    <w:rsid w:val="00424606"/>
    <w:rsid w:val="00426F0B"/>
    <w:rsid w:val="00427459"/>
    <w:rsid w:val="004378F6"/>
    <w:rsid w:val="00443FD6"/>
    <w:rsid w:val="00456174"/>
    <w:rsid w:val="004721B9"/>
    <w:rsid w:val="00483A39"/>
    <w:rsid w:val="004842BE"/>
    <w:rsid w:val="00485469"/>
    <w:rsid w:val="00485DC8"/>
    <w:rsid w:val="00494DF5"/>
    <w:rsid w:val="004A1425"/>
    <w:rsid w:val="004A1C07"/>
    <w:rsid w:val="004A6AA4"/>
    <w:rsid w:val="004A7ECB"/>
    <w:rsid w:val="004B1EF8"/>
    <w:rsid w:val="004E2887"/>
    <w:rsid w:val="005014ED"/>
    <w:rsid w:val="00503929"/>
    <w:rsid w:val="00506B5F"/>
    <w:rsid w:val="00507BE0"/>
    <w:rsid w:val="00512040"/>
    <w:rsid w:val="00512531"/>
    <w:rsid w:val="005248D4"/>
    <w:rsid w:val="00524F62"/>
    <w:rsid w:val="0053140C"/>
    <w:rsid w:val="0053606F"/>
    <w:rsid w:val="00544C8F"/>
    <w:rsid w:val="005472C8"/>
    <w:rsid w:val="005478E7"/>
    <w:rsid w:val="00550060"/>
    <w:rsid w:val="00562FCC"/>
    <w:rsid w:val="00566AF7"/>
    <w:rsid w:val="00577BCC"/>
    <w:rsid w:val="0059613B"/>
    <w:rsid w:val="005A256F"/>
    <w:rsid w:val="005A405E"/>
    <w:rsid w:val="005B1C20"/>
    <w:rsid w:val="005B225F"/>
    <w:rsid w:val="005D5512"/>
    <w:rsid w:val="005D76F0"/>
    <w:rsid w:val="005E2980"/>
    <w:rsid w:val="005E3E27"/>
    <w:rsid w:val="005E7B16"/>
    <w:rsid w:val="005F55BA"/>
    <w:rsid w:val="005F7246"/>
    <w:rsid w:val="00602EFA"/>
    <w:rsid w:val="006158E1"/>
    <w:rsid w:val="00622BD6"/>
    <w:rsid w:val="00631FEA"/>
    <w:rsid w:val="006342E9"/>
    <w:rsid w:val="00643734"/>
    <w:rsid w:val="00654793"/>
    <w:rsid w:val="00661755"/>
    <w:rsid w:val="00673816"/>
    <w:rsid w:val="00675CD0"/>
    <w:rsid w:val="00680F8C"/>
    <w:rsid w:val="00685BE1"/>
    <w:rsid w:val="0068651E"/>
    <w:rsid w:val="00690253"/>
    <w:rsid w:val="00693594"/>
    <w:rsid w:val="006942E8"/>
    <w:rsid w:val="00696ED4"/>
    <w:rsid w:val="006A0F2F"/>
    <w:rsid w:val="006B094B"/>
    <w:rsid w:val="006C50F0"/>
    <w:rsid w:val="006C51B0"/>
    <w:rsid w:val="006E36D5"/>
    <w:rsid w:val="006E3F85"/>
    <w:rsid w:val="006F45AC"/>
    <w:rsid w:val="006F58AD"/>
    <w:rsid w:val="00702D34"/>
    <w:rsid w:val="00703D56"/>
    <w:rsid w:val="0070514F"/>
    <w:rsid w:val="00710926"/>
    <w:rsid w:val="00714BA1"/>
    <w:rsid w:val="0072372E"/>
    <w:rsid w:val="00731CFE"/>
    <w:rsid w:val="00734B0E"/>
    <w:rsid w:val="007357C8"/>
    <w:rsid w:val="00742689"/>
    <w:rsid w:val="00742DB6"/>
    <w:rsid w:val="0074447A"/>
    <w:rsid w:val="00745447"/>
    <w:rsid w:val="0075019D"/>
    <w:rsid w:val="00750423"/>
    <w:rsid w:val="00754DF8"/>
    <w:rsid w:val="00760FB6"/>
    <w:rsid w:val="0076102D"/>
    <w:rsid w:val="007761C5"/>
    <w:rsid w:val="00781860"/>
    <w:rsid w:val="007859B9"/>
    <w:rsid w:val="00794DA6"/>
    <w:rsid w:val="007B490E"/>
    <w:rsid w:val="007B6516"/>
    <w:rsid w:val="007B6581"/>
    <w:rsid w:val="007C4089"/>
    <w:rsid w:val="007C5C16"/>
    <w:rsid w:val="007C67F8"/>
    <w:rsid w:val="007D2423"/>
    <w:rsid w:val="007D4115"/>
    <w:rsid w:val="007D6325"/>
    <w:rsid w:val="007E02EC"/>
    <w:rsid w:val="007E3053"/>
    <w:rsid w:val="007F2CC2"/>
    <w:rsid w:val="007F7592"/>
    <w:rsid w:val="00813410"/>
    <w:rsid w:val="008161BD"/>
    <w:rsid w:val="00816E0A"/>
    <w:rsid w:val="00821822"/>
    <w:rsid w:val="00821D7C"/>
    <w:rsid w:val="00827880"/>
    <w:rsid w:val="00830689"/>
    <w:rsid w:val="00835296"/>
    <w:rsid w:val="00847C21"/>
    <w:rsid w:val="00866E0C"/>
    <w:rsid w:val="00872D44"/>
    <w:rsid w:val="00887B7E"/>
    <w:rsid w:val="00894692"/>
    <w:rsid w:val="00895F26"/>
    <w:rsid w:val="008A023F"/>
    <w:rsid w:val="008A4017"/>
    <w:rsid w:val="008B07D7"/>
    <w:rsid w:val="008B3EE9"/>
    <w:rsid w:val="008B5FDA"/>
    <w:rsid w:val="008B6D0E"/>
    <w:rsid w:val="008C1349"/>
    <w:rsid w:val="008C3AB9"/>
    <w:rsid w:val="008C46EC"/>
    <w:rsid w:val="008C74E8"/>
    <w:rsid w:val="008D1999"/>
    <w:rsid w:val="008E1720"/>
    <w:rsid w:val="008E2158"/>
    <w:rsid w:val="008E3DFA"/>
    <w:rsid w:val="008E5E85"/>
    <w:rsid w:val="008F169F"/>
    <w:rsid w:val="0091208D"/>
    <w:rsid w:val="00914635"/>
    <w:rsid w:val="00916849"/>
    <w:rsid w:val="00917F21"/>
    <w:rsid w:val="00923C22"/>
    <w:rsid w:val="0092759A"/>
    <w:rsid w:val="00931633"/>
    <w:rsid w:val="009330BF"/>
    <w:rsid w:val="0094020E"/>
    <w:rsid w:val="00942796"/>
    <w:rsid w:val="00942F84"/>
    <w:rsid w:val="009475FA"/>
    <w:rsid w:val="00954DB0"/>
    <w:rsid w:val="0096346E"/>
    <w:rsid w:val="009705FE"/>
    <w:rsid w:val="009706DF"/>
    <w:rsid w:val="0097297A"/>
    <w:rsid w:val="00972C69"/>
    <w:rsid w:val="00976D73"/>
    <w:rsid w:val="0098086A"/>
    <w:rsid w:val="00980DBF"/>
    <w:rsid w:val="009944EA"/>
    <w:rsid w:val="009A0BC2"/>
    <w:rsid w:val="009A0F44"/>
    <w:rsid w:val="009A192A"/>
    <w:rsid w:val="009A6ADC"/>
    <w:rsid w:val="009B471F"/>
    <w:rsid w:val="009C079F"/>
    <w:rsid w:val="009D1571"/>
    <w:rsid w:val="009D19C7"/>
    <w:rsid w:val="009E008C"/>
    <w:rsid w:val="009E2171"/>
    <w:rsid w:val="009E4489"/>
    <w:rsid w:val="009F442D"/>
    <w:rsid w:val="00A00DF3"/>
    <w:rsid w:val="00A13CD5"/>
    <w:rsid w:val="00A146EB"/>
    <w:rsid w:val="00A17A9A"/>
    <w:rsid w:val="00A26B32"/>
    <w:rsid w:val="00A328D5"/>
    <w:rsid w:val="00A344F6"/>
    <w:rsid w:val="00A56315"/>
    <w:rsid w:val="00A5761F"/>
    <w:rsid w:val="00A60BB4"/>
    <w:rsid w:val="00A73BBA"/>
    <w:rsid w:val="00A82A58"/>
    <w:rsid w:val="00A86A69"/>
    <w:rsid w:val="00A903FC"/>
    <w:rsid w:val="00A91D19"/>
    <w:rsid w:val="00A93B63"/>
    <w:rsid w:val="00A94352"/>
    <w:rsid w:val="00AC0617"/>
    <w:rsid w:val="00AD57E9"/>
    <w:rsid w:val="00AD6BD5"/>
    <w:rsid w:val="00AF24CF"/>
    <w:rsid w:val="00B0412A"/>
    <w:rsid w:val="00B06304"/>
    <w:rsid w:val="00B10DD7"/>
    <w:rsid w:val="00B1623C"/>
    <w:rsid w:val="00B23847"/>
    <w:rsid w:val="00B31AD9"/>
    <w:rsid w:val="00B409BD"/>
    <w:rsid w:val="00B6292C"/>
    <w:rsid w:val="00B63888"/>
    <w:rsid w:val="00B63B37"/>
    <w:rsid w:val="00B64261"/>
    <w:rsid w:val="00B64F40"/>
    <w:rsid w:val="00B72E14"/>
    <w:rsid w:val="00B74A39"/>
    <w:rsid w:val="00B74EBF"/>
    <w:rsid w:val="00B7506E"/>
    <w:rsid w:val="00B76A8B"/>
    <w:rsid w:val="00B80EDB"/>
    <w:rsid w:val="00B8758C"/>
    <w:rsid w:val="00B912D7"/>
    <w:rsid w:val="00B91B44"/>
    <w:rsid w:val="00B92A0D"/>
    <w:rsid w:val="00B933FC"/>
    <w:rsid w:val="00BB4CEC"/>
    <w:rsid w:val="00BB5572"/>
    <w:rsid w:val="00BC6BD6"/>
    <w:rsid w:val="00BD7DDF"/>
    <w:rsid w:val="00BE5308"/>
    <w:rsid w:val="00C032E9"/>
    <w:rsid w:val="00C267E5"/>
    <w:rsid w:val="00C27178"/>
    <w:rsid w:val="00C27E17"/>
    <w:rsid w:val="00C51A26"/>
    <w:rsid w:val="00C51AC6"/>
    <w:rsid w:val="00C652F5"/>
    <w:rsid w:val="00C65FBB"/>
    <w:rsid w:val="00C72AC5"/>
    <w:rsid w:val="00C741AA"/>
    <w:rsid w:val="00C75B4B"/>
    <w:rsid w:val="00C81F7F"/>
    <w:rsid w:val="00C95A66"/>
    <w:rsid w:val="00C95F28"/>
    <w:rsid w:val="00CA0DA0"/>
    <w:rsid w:val="00CA5895"/>
    <w:rsid w:val="00CA7A0A"/>
    <w:rsid w:val="00CC109B"/>
    <w:rsid w:val="00CD015A"/>
    <w:rsid w:val="00CD7523"/>
    <w:rsid w:val="00CD7811"/>
    <w:rsid w:val="00CE4400"/>
    <w:rsid w:val="00CE4AB5"/>
    <w:rsid w:val="00CE5135"/>
    <w:rsid w:val="00CF270C"/>
    <w:rsid w:val="00CF34C8"/>
    <w:rsid w:val="00D07FD2"/>
    <w:rsid w:val="00D10746"/>
    <w:rsid w:val="00D11AAD"/>
    <w:rsid w:val="00D144BD"/>
    <w:rsid w:val="00D15EB7"/>
    <w:rsid w:val="00D16130"/>
    <w:rsid w:val="00D208D6"/>
    <w:rsid w:val="00D20A21"/>
    <w:rsid w:val="00D23713"/>
    <w:rsid w:val="00D311E5"/>
    <w:rsid w:val="00D330B7"/>
    <w:rsid w:val="00D36E7F"/>
    <w:rsid w:val="00D4460C"/>
    <w:rsid w:val="00D54529"/>
    <w:rsid w:val="00D6318C"/>
    <w:rsid w:val="00D63522"/>
    <w:rsid w:val="00D64BBE"/>
    <w:rsid w:val="00D74085"/>
    <w:rsid w:val="00D77645"/>
    <w:rsid w:val="00D83689"/>
    <w:rsid w:val="00D840B9"/>
    <w:rsid w:val="00D86D02"/>
    <w:rsid w:val="00DA2C96"/>
    <w:rsid w:val="00DA3C2B"/>
    <w:rsid w:val="00DA3D0E"/>
    <w:rsid w:val="00DA43F0"/>
    <w:rsid w:val="00DA5C44"/>
    <w:rsid w:val="00DA71A9"/>
    <w:rsid w:val="00DC4C20"/>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43B83"/>
    <w:rsid w:val="00E5523D"/>
    <w:rsid w:val="00E62140"/>
    <w:rsid w:val="00E65E04"/>
    <w:rsid w:val="00E70AAC"/>
    <w:rsid w:val="00E7243F"/>
    <w:rsid w:val="00E7346F"/>
    <w:rsid w:val="00E74E4F"/>
    <w:rsid w:val="00E8040A"/>
    <w:rsid w:val="00E81B98"/>
    <w:rsid w:val="00E86397"/>
    <w:rsid w:val="00E868F3"/>
    <w:rsid w:val="00E92C3F"/>
    <w:rsid w:val="00EB32AC"/>
    <w:rsid w:val="00ED064A"/>
    <w:rsid w:val="00ED44F2"/>
    <w:rsid w:val="00ED4811"/>
    <w:rsid w:val="00EE36BA"/>
    <w:rsid w:val="00EF15E0"/>
    <w:rsid w:val="00F02E7D"/>
    <w:rsid w:val="00F03463"/>
    <w:rsid w:val="00F046D0"/>
    <w:rsid w:val="00F301CD"/>
    <w:rsid w:val="00F3253A"/>
    <w:rsid w:val="00F4398A"/>
    <w:rsid w:val="00F442C6"/>
    <w:rsid w:val="00F45741"/>
    <w:rsid w:val="00F5542A"/>
    <w:rsid w:val="00F55BA8"/>
    <w:rsid w:val="00F55CCD"/>
    <w:rsid w:val="00F55E9F"/>
    <w:rsid w:val="00F64BEB"/>
    <w:rsid w:val="00F731F5"/>
    <w:rsid w:val="00F76D25"/>
    <w:rsid w:val="00F82D85"/>
    <w:rsid w:val="00F9428E"/>
    <w:rsid w:val="00FC3459"/>
    <w:rsid w:val="00FC3865"/>
    <w:rsid w:val="00FC7F47"/>
    <w:rsid w:val="00FE1F05"/>
    <w:rsid w:val="00FF0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3E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D93B-38B8-4B50-A045-0700AE9D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37</cp:revision>
  <cp:lastPrinted>2016-08-22T09:55:00Z</cp:lastPrinted>
  <dcterms:created xsi:type="dcterms:W3CDTF">2016-06-15T03:51:00Z</dcterms:created>
  <dcterms:modified xsi:type="dcterms:W3CDTF">2016-09-27T03:52:00Z</dcterms:modified>
</cp:coreProperties>
</file>