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C8" w:rsidRDefault="00F42ACA" w:rsidP="00C03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ФДО БКМ </w:t>
      </w:r>
      <w:r w:rsidRPr="000028C8">
        <w:rPr>
          <w:rFonts w:ascii="Times New Roman" w:hAnsi="Times New Roman" w:cs="Times New Roman"/>
          <w:sz w:val="28"/>
          <w:szCs w:val="28"/>
        </w:rPr>
        <w:t xml:space="preserve">жүйесінде ҚҚС </w:t>
      </w:r>
      <w:r>
        <w:rPr>
          <w:rFonts w:ascii="Times New Roman" w:hAnsi="Times New Roman" w:cs="Times New Roman"/>
          <w:sz w:val="28"/>
          <w:szCs w:val="28"/>
          <w:lang w:val="kk-KZ"/>
        </w:rPr>
        <w:t>мөлшерлемесін</w:t>
      </w:r>
      <w:r w:rsidRPr="00002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қалай ауыстыруға болады</w:t>
      </w:r>
      <w:r w:rsidR="000028C8" w:rsidRPr="000028C8">
        <w:rPr>
          <w:rFonts w:ascii="Times New Roman" w:hAnsi="Times New Roman" w:cs="Times New Roman"/>
          <w:sz w:val="28"/>
          <w:szCs w:val="28"/>
        </w:rPr>
        <w:t>.</w:t>
      </w:r>
    </w:p>
    <w:p w:rsidR="000028C8" w:rsidRDefault="000028C8" w:rsidP="00C03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8C8" w:rsidRPr="000028C8" w:rsidRDefault="000028C8" w:rsidP="00002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8C8">
        <w:rPr>
          <w:rFonts w:ascii="Times New Roman" w:hAnsi="Times New Roman" w:cs="Times New Roman"/>
          <w:sz w:val="28"/>
          <w:szCs w:val="28"/>
        </w:rPr>
        <w:t xml:space="preserve">Сұрақ: </w:t>
      </w:r>
    </w:p>
    <w:p w:rsidR="00F42ACA" w:rsidRPr="00F42ACA" w:rsidRDefault="00F42ACA" w:rsidP="00F42AC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ФДО БКМ </w:t>
      </w:r>
      <w:r w:rsidRPr="000028C8">
        <w:rPr>
          <w:rFonts w:ascii="Times New Roman" w:hAnsi="Times New Roman" w:cs="Times New Roman"/>
          <w:sz w:val="28"/>
          <w:szCs w:val="28"/>
        </w:rPr>
        <w:t>жүйесінде 12%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28C8">
        <w:rPr>
          <w:rFonts w:ascii="Times New Roman" w:hAnsi="Times New Roman" w:cs="Times New Roman"/>
          <w:sz w:val="28"/>
          <w:szCs w:val="28"/>
        </w:rPr>
        <w:t>ҚҚС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-ны </w:t>
      </w:r>
      <w:r w:rsidRPr="000028C8">
        <w:rPr>
          <w:rFonts w:ascii="Times New Roman" w:hAnsi="Times New Roman" w:cs="Times New Roman"/>
          <w:sz w:val="28"/>
          <w:szCs w:val="28"/>
        </w:rPr>
        <w:t>8%</w:t>
      </w:r>
      <w:r>
        <w:rPr>
          <w:rFonts w:ascii="Times New Roman" w:hAnsi="Times New Roman" w:cs="Times New Roman"/>
          <w:sz w:val="28"/>
          <w:szCs w:val="28"/>
          <w:lang w:val="kk-KZ"/>
        </w:rPr>
        <w:t>-ға қалай қалай ауыстыруға болады? Қайда хабарласуға болады?</w:t>
      </w:r>
    </w:p>
    <w:p w:rsidR="00F42ACA" w:rsidRDefault="00F42ACA" w:rsidP="00002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8C8" w:rsidRPr="000028C8" w:rsidRDefault="000028C8" w:rsidP="00002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8C8">
        <w:rPr>
          <w:rFonts w:ascii="Times New Roman" w:hAnsi="Times New Roman" w:cs="Times New Roman"/>
          <w:sz w:val="28"/>
          <w:szCs w:val="28"/>
        </w:rPr>
        <w:t xml:space="preserve">Жауабы:  </w:t>
      </w:r>
    </w:p>
    <w:p w:rsidR="00C0349C" w:rsidRDefault="000028C8" w:rsidP="00002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8C8">
        <w:rPr>
          <w:rFonts w:ascii="Times New Roman" w:hAnsi="Times New Roman" w:cs="Times New Roman"/>
          <w:sz w:val="28"/>
          <w:szCs w:val="28"/>
        </w:rPr>
        <w:t xml:space="preserve">Пайдалану нұсқаулығына қараңыз-2-ден 4-ке дейін ҚҚС мөлшерлемесіне теңшеуге болады. Рәсім дербес, </w:t>
      </w:r>
      <w:r w:rsidR="00BD48A7">
        <w:rPr>
          <w:rFonts w:ascii="Times New Roman" w:hAnsi="Times New Roman" w:cs="Times New Roman"/>
          <w:sz w:val="28"/>
          <w:szCs w:val="28"/>
          <w:lang w:val="kk-KZ"/>
        </w:rPr>
        <w:t>ТҚ</w:t>
      </w:r>
      <w:r w:rsidR="00BD48A7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0028C8">
        <w:rPr>
          <w:rFonts w:ascii="Times New Roman" w:hAnsi="Times New Roman" w:cs="Times New Roman"/>
          <w:sz w:val="28"/>
          <w:szCs w:val="28"/>
        </w:rPr>
        <w:t>ға бару қажеттілігі жоқ.</w:t>
      </w:r>
    </w:p>
    <w:p w:rsidR="00DB6A54" w:rsidRDefault="00DB6A54" w:rsidP="00C03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A54" w:rsidRDefault="00DB6A54" w:rsidP="00C03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ACA" w:rsidRDefault="00F42ACA" w:rsidP="00C03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ACA" w:rsidRDefault="00F42ACA" w:rsidP="00C03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A54" w:rsidRDefault="00DB6A54" w:rsidP="00DB6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поменять ставку НДС в системе ККМ ОФД.</w:t>
      </w:r>
    </w:p>
    <w:p w:rsidR="00DB6A54" w:rsidRDefault="00DB6A54" w:rsidP="00DB6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A54" w:rsidRDefault="00DB6A54" w:rsidP="00DB6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49C">
        <w:rPr>
          <w:rFonts w:ascii="Times New Roman" w:hAnsi="Times New Roman" w:cs="Times New Roman"/>
          <w:sz w:val="28"/>
          <w:szCs w:val="28"/>
        </w:rPr>
        <w:t xml:space="preserve">Вопрос: </w:t>
      </w:r>
    </w:p>
    <w:p w:rsidR="00DB6A54" w:rsidRDefault="00DB6A54" w:rsidP="00DB6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49C">
        <w:rPr>
          <w:rFonts w:ascii="Times New Roman" w:hAnsi="Times New Roman" w:cs="Times New Roman"/>
          <w:sz w:val="28"/>
          <w:szCs w:val="28"/>
        </w:rPr>
        <w:t xml:space="preserve">12% как поменять на 8% НДС в системе ККМ ОФД?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9C">
        <w:rPr>
          <w:rFonts w:ascii="Times New Roman" w:hAnsi="Times New Roman" w:cs="Times New Roman"/>
          <w:sz w:val="28"/>
          <w:szCs w:val="28"/>
        </w:rPr>
        <w:t>Куда обращаться?</w:t>
      </w:r>
    </w:p>
    <w:p w:rsidR="00DB6A54" w:rsidRPr="00C0349C" w:rsidRDefault="00DB6A54" w:rsidP="00DB6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A54" w:rsidRDefault="00DB6A54" w:rsidP="00DB6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49C">
        <w:rPr>
          <w:rFonts w:ascii="Times New Roman" w:hAnsi="Times New Roman" w:cs="Times New Roman"/>
          <w:sz w:val="28"/>
          <w:szCs w:val="28"/>
        </w:rPr>
        <w:t xml:space="preserve">Ответ:  </w:t>
      </w:r>
    </w:p>
    <w:p w:rsidR="00DB6A54" w:rsidRPr="00C0349C" w:rsidRDefault="00DB6A54" w:rsidP="00DB6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49C">
        <w:rPr>
          <w:rFonts w:ascii="Times New Roman" w:hAnsi="Times New Roman" w:cs="Times New Roman"/>
          <w:sz w:val="28"/>
          <w:szCs w:val="28"/>
        </w:rPr>
        <w:t>Смотреть в инструкции по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349C">
        <w:rPr>
          <w:rFonts w:ascii="Times New Roman" w:hAnsi="Times New Roman" w:cs="Times New Roman"/>
          <w:sz w:val="28"/>
          <w:szCs w:val="28"/>
        </w:rPr>
        <w:t xml:space="preserve"> можно настроить  от 2 до 4 ставок НДС.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9C">
        <w:rPr>
          <w:rFonts w:ascii="Times New Roman" w:hAnsi="Times New Roman" w:cs="Times New Roman"/>
          <w:sz w:val="28"/>
          <w:szCs w:val="28"/>
        </w:rPr>
        <w:t>Процедура самостоятельная, необходимости посещения ЦТО нет.</w:t>
      </w:r>
    </w:p>
    <w:p w:rsidR="00DB6A54" w:rsidRPr="00C0349C" w:rsidRDefault="00DB6A54" w:rsidP="00C03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6A54" w:rsidRPr="00C0349C" w:rsidSect="00EA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C"/>
    <w:rsid w:val="000028C8"/>
    <w:rsid w:val="005E4853"/>
    <w:rsid w:val="008A47EE"/>
    <w:rsid w:val="00972C9D"/>
    <w:rsid w:val="00A4742E"/>
    <w:rsid w:val="00BD48A7"/>
    <w:rsid w:val="00C0349C"/>
    <w:rsid w:val="00CA48FF"/>
    <w:rsid w:val="00DB6A54"/>
    <w:rsid w:val="00E344DB"/>
    <w:rsid w:val="00EA3519"/>
    <w:rsid w:val="00EA5EE8"/>
    <w:rsid w:val="00F42ACA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nnekrasova</dc:creator>
  <cp:lastModifiedBy>Мелёхин Аркадий Михайлович</cp:lastModifiedBy>
  <cp:revision>2</cp:revision>
  <dcterms:created xsi:type="dcterms:W3CDTF">2020-04-09T09:20:00Z</dcterms:created>
  <dcterms:modified xsi:type="dcterms:W3CDTF">2020-04-09T09:20:00Z</dcterms:modified>
</cp:coreProperties>
</file>