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45" w:rsidRPr="00636C45" w:rsidRDefault="00636C45" w:rsidP="00636C45">
      <w:pPr>
        <w:spacing w:before="100" w:beforeAutospacing="1" w:after="100" w:afterAutospacing="1"/>
        <w:ind w:left="7080"/>
        <w:jc w:val="center"/>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Қазақстан Республикасы</w:t>
      </w:r>
      <w:r w:rsidRPr="00636C45">
        <w:rPr>
          <w:rFonts w:ascii="Times New Roman" w:eastAsia="Times New Roman" w:hAnsi="Times New Roman" w:cs="Times New Roman"/>
          <w:sz w:val="24"/>
          <w:szCs w:val="24"/>
          <w:lang w:val="kk-KZ" w:eastAsia="ru-RU"/>
        </w:rPr>
        <w:br/>
        <w:t xml:space="preserve">Қаржы министрінің  </w:t>
      </w:r>
      <w:r w:rsidRPr="00636C45">
        <w:rPr>
          <w:rFonts w:ascii="Times New Roman" w:eastAsia="Times New Roman" w:hAnsi="Times New Roman" w:cs="Times New Roman"/>
          <w:sz w:val="24"/>
          <w:szCs w:val="24"/>
          <w:lang w:val="kk-KZ" w:eastAsia="ru-RU"/>
        </w:rPr>
        <w:br/>
        <w:t>2015 жылғы 27 сәуірдегі</w:t>
      </w:r>
      <w:r w:rsidRPr="00636C45">
        <w:rPr>
          <w:rFonts w:ascii="Times New Roman" w:eastAsia="Times New Roman" w:hAnsi="Times New Roman" w:cs="Times New Roman"/>
          <w:sz w:val="24"/>
          <w:szCs w:val="24"/>
          <w:lang w:val="kk-KZ" w:eastAsia="ru-RU"/>
        </w:rPr>
        <w:br/>
        <w:t xml:space="preserve">№ 284 бұйрығына  </w:t>
      </w:r>
      <w:r w:rsidRPr="00636C45">
        <w:rPr>
          <w:rFonts w:ascii="Times New Roman" w:eastAsia="Times New Roman" w:hAnsi="Times New Roman" w:cs="Times New Roman"/>
          <w:sz w:val="24"/>
          <w:szCs w:val="24"/>
          <w:lang w:val="kk-KZ" w:eastAsia="ru-RU"/>
        </w:rPr>
        <w:br/>
        <w:t>37–қосымша</w:t>
      </w:r>
    </w:p>
    <w:p w:rsidR="00636C45" w:rsidRDefault="00636C45" w:rsidP="00636C45">
      <w:pPr>
        <w:ind w:firstLine="709"/>
        <w:jc w:val="center"/>
        <w:outlineLvl w:val="2"/>
        <w:rPr>
          <w:rFonts w:ascii="Times New Roman" w:eastAsia="Times New Roman" w:hAnsi="Times New Roman" w:cs="Times New Roman"/>
          <w:b/>
          <w:bCs/>
          <w:sz w:val="27"/>
          <w:szCs w:val="27"/>
          <w:lang w:val="kk-KZ" w:eastAsia="ru-RU"/>
        </w:rPr>
      </w:pPr>
      <w:r w:rsidRPr="00636C45">
        <w:rPr>
          <w:rFonts w:ascii="Times New Roman" w:eastAsia="Times New Roman" w:hAnsi="Times New Roman" w:cs="Times New Roman"/>
          <w:b/>
          <w:bCs/>
          <w:sz w:val="27"/>
          <w:szCs w:val="27"/>
          <w:lang w:val="kk-KZ" w:eastAsia="ru-RU"/>
        </w:rPr>
        <w:t>«Тауарларды кедендік тазарту және электрондық құжат түрінде</w:t>
      </w:r>
      <w:r w:rsidRPr="00636C45">
        <w:rPr>
          <w:rFonts w:ascii="Times New Roman" w:eastAsia="Times New Roman" w:hAnsi="Times New Roman" w:cs="Times New Roman"/>
          <w:b/>
          <w:bCs/>
          <w:sz w:val="27"/>
          <w:szCs w:val="27"/>
          <w:lang w:val="kk-KZ" w:eastAsia="ru-RU"/>
        </w:rPr>
        <w:br/>
        <w:t>тауарларға арналған декларацияларды пайдалана отырып шығару»</w:t>
      </w:r>
      <w:r w:rsidRPr="00636C45">
        <w:rPr>
          <w:rFonts w:ascii="Times New Roman" w:eastAsia="Times New Roman" w:hAnsi="Times New Roman" w:cs="Times New Roman"/>
          <w:b/>
          <w:bCs/>
          <w:sz w:val="27"/>
          <w:szCs w:val="27"/>
          <w:lang w:val="kk-KZ" w:eastAsia="ru-RU"/>
        </w:rPr>
        <w:br/>
        <w:t>мемлекеттік көрсетілетін қызмет стандарты</w:t>
      </w:r>
    </w:p>
    <w:p w:rsidR="00636C45" w:rsidRPr="00636C45" w:rsidRDefault="00636C45" w:rsidP="00636C45">
      <w:pPr>
        <w:ind w:firstLine="709"/>
        <w:jc w:val="center"/>
        <w:outlineLvl w:val="2"/>
        <w:rPr>
          <w:rFonts w:ascii="Times New Roman" w:eastAsia="Times New Roman" w:hAnsi="Times New Roman" w:cs="Times New Roman"/>
          <w:b/>
          <w:bCs/>
          <w:sz w:val="27"/>
          <w:szCs w:val="27"/>
          <w:lang w:val="kk-KZ" w:eastAsia="ru-RU"/>
        </w:rPr>
      </w:pPr>
    </w:p>
    <w:p w:rsidR="00636C45" w:rsidRDefault="00636C45" w:rsidP="00636C45">
      <w:pPr>
        <w:ind w:firstLine="709"/>
        <w:jc w:val="center"/>
        <w:outlineLvl w:val="2"/>
        <w:rPr>
          <w:rFonts w:ascii="Times New Roman" w:eastAsia="Times New Roman" w:hAnsi="Times New Roman" w:cs="Times New Roman"/>
          <w:b/>
          <w:bCs/>
          <w:sz w:val="27"/>
          <w:szCs w:val="27"/>
          <w:lang w:val="kk-KZ" w:eastAsia="ru-RU"/>
        </w:rPr>
      </w:pPr>
      <w:r w:rsidRPr="00636C45">
        <w:rPr>
          <w:rFonts w:ascii="Times New Roman" w:eastAsia="Times New Roman" w:hAnsi="Times New Roman" w:cs="Times New Roman"/>
          <w:b/>
          <w:bCs/>
          <w:sz w:val="27"/>
          <w:szCs w:val="27"/>
          <w:lang w:val="kk-KZ" w:eastAsia="ru-RU"/>
        </w:rPr>
        <w:t>1. Жалпы ережелер</w:t>
      </w:r>
    </w:p>
    <w:p w:rsidR="00636C45" w:rsidRDefault="00636C45" w:rsidP="00636C45">
      <w:pPr>
        <w:ind w:firstLine="709"/>
        <w:jc w:val="center"/>
        <w:outlineLvl w:val="2"/>
        <w:rPr>
          <w:rFonts w:ascii="Times New Roman" w:eastAsia="Times New Roman" w:hAnsi="Times New Roman" w:cs="Times New Roman"/>
          <w:b/>
          <w:bCs/>
          <w:sz w:val="27"/>
          <w:szCs w:val="27"/>
          <w:lang w:val="kk-KZ" w:eastAsia="ru-RU"/>
        </w:rPr>
      </w:pPr>
    </w:p>
    <w:p w:rsidR="00636C45"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1. «Тауарларды кедендік тазарту және электрондық құжат түрінде тауарларға арналған декларацияларды пайдалана отырып шығару» мемлекеттік көрсетілетін қызметі (бұдан әрі – мемлекеттік көрсетілетін қызмет).</w:t>
      </w:r>
    </w:p>
    <w:p w:rsidR="00636C45" w:rsidRDefault="00636C45" w:rsidP="00636C45">
      <w:pPr>
        <w:ind w:firstLine="709"/>
        <w:rPr>
          <w:rFonts w:ascii="Times New Roman" w:eastAsia="Times New Roman" w:hAnsi="Times New Roman" w:cs="Times New Roman"/>
          <w:sz w:val="24"/>
          <w:szCs w:val="24"/>
          <w:lang w:val="kk-KZ" w:eastAsia="ru-RU"/>
        </w:rPr>
      </w:pPr>
      <w:bookmarkStart w:id="0" w:name="z934"/>
      <w:bookmarkEnd w:id="0"/>
      <w:r w:rsidRPr="00636C45">
        <w:rPr>
          <w:rFonts w:ascii="Times New Roman" w:eastAsia="Times New Roman" w:hAnsi="Times New Roman" w:cs="Times New Roman"/>
          <w:sz w:val="24"/>
          <w:szCs w:val="24"/>
          <w:lang w:val="kk-KZ" w:eastAsia="ru-RU"/>
        </w:rPr>
        <w:t>2. Мемлекеттік көрсетілетін қызмет стандартын Қазақстан Республикасы Қаржы министрлігі (бұдан әрі – Министрлік) әзірледі.</w:t>
      </w:r>
    </w:p>
    <w:p w:rsidR="00636C45" w:rsidRDefault="00636C45" w:rsidP="00636C45">
      <w:pPr>
        <w:ind w:firstLine="709"/>
        <w:rPr>
          <w:rFonts w:ascii="Times New Roman" w:eastAsia="Times New Roman" w:hAnsi="Times New Roman" w:cs="Times New Roman"/>
          <w:sz w:val="24"/>
          <w:szCs w:val="24"/>
          <w:lang w:val="kk-KZ" w:eastAsia="ru-RU"/>
        </w:rPr>
      </w:pPr>
      <w:bookmarkStart w:id="1" w:name="z935"/>
      <w:bookmarkEnd w:id="1"/>
      <w:r w:rsidRPr="00636C45">
        <w:rPr>
          <w:rFonts w:ascii="Times New Roman" w:eastAsia="Times New Roman" w:hAnsi="Times New Roman" w:cs="Times New Roman"/>
          <w:sz w:val="24"/>
          <w:szCs w:val="24"/>
          <w:lang w:val="kk-KZ" w:eastAsia="ru-RU"/>
        </w:rPr>
        <w:t>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p w:rsidR="00636C45" w:rsidRDefault="00636C45" w:rsidP="00636C45">
      <w:pPr>
        <w:ind w:firstLine="709"/>
        <w:rPr>
          <w:rFonts w:ascii="Times New Roman" w:eastAsia="Times New Roman" w:hAnsi="Times New Roman" w:cs="Times New Roman"/>
          <w:sz w:val="24"/>
          <w:szCs w:val="24"/>
          <w:lang w:val="kk-KZ" w:eastAsia="ru-RU"/>
        </w:rPr>
      </w:pPr>
      <w:bookmarkStart w:id="2" w:name="z1994"/>
      <w:bookmarkEnd w:id="2"/>
      <w:r w:rsidRPr="00636C45">
        <w:rPr>
          <w:rFonts w:ascii="Times New Roman" w:eastAsia="Times New Roman" w:hAnsi="Times New Roman" w:cs="Times New Roman"/>
          <w:sz w:val="24"/>
          <w:szCs w:val="24"/>
          <w:lang w:val="kk-KZ" w:eastAsia="ru-RU"/>
        </w:rPr>
        <w:t>Электронды құжаттар түрінде тауарларға арналған декларацияны қабылдау және мемлекеттік қызмет көрсету нәтижесін беруді көрсетілетін қызметті беруші:</w:t>
      </w:r>
    </w:p>
    <w:p w:rsidR="00636C45" w:rsidRDefault="00636C45" w:rsidP="00636C45">
      <w:pPr>
        <w:ind w:firstLine="709"/>
        <w:rPr>
          <w:rFonts w:ascii="Times New Roman" w:eastAsia="Times New Roman" w:hAnsi="Times New Roman" w:cs="Times New Roman"/>
          <w:sz w:val="24"/>
          <w:szCs w:val="24"/>
          <w:lang w:val="kk-KZ" w:eastAsia="ru-RU"/>
        </w:rPr>
      </w:pPr>
      <w:bookmarkStart w:id="3" w:name="z1992"/>
      <w:bookmarkEnd w:id="3"/>
      <w:r w:rsidRPr="00636C45">
        <w:rPr>
          <w:rFonts w:ascii="Times New Roman" w:eastAsia="Times New Roman" w:hAnsi="Times New Roman" w:cs="Times New Roman"/>
          <w:sz w:val="24"/>
          <w:szCs w:val="24"/>
          <w:lang w:val="kk-KZ" w:eastAsia="ru-RU"/>
        </w:rPr>
        <w:t>1) www.cabinet.salyk.kz "электрондық декларациялау" ақпараттық жүйесі (бұдан әрі – ақпараттық жүйесі) арқылы;</w:t>
      </w:r>
    </w:p>
    <w:p w:rsidR="00636C45" w:rsidRDefault="00636C45" w:rsidP="00636C45">
      <w:pPr>
        <w:ind w:firstLine="709"/>
        <w:rPr>
          <w:rFonts w:ascii="Times New Roman" w:eastAsia="Times New Roman" w:hAnsi="Times New Roman" w:cs="Times New Roman"/>
          <w:sz w:val="24"/>
          <w:szCs w:val="24"/>
          <w:lang w:val="kk-KZ" w:eastAsia="ru-RU"/>
        </w:rPr>
      </w:pPr>
      <w:bookmarkStart w:id="4" w:name="z1993"/>
      <w:bookmarkEnd w:id="4"/>
      <w:r w:rsidRPr="00636C45">
        <w:rPr>
          <w:rFonts w:ascii="Times New Roman" w:eastAsia="Times New Roman" w:hAnsi="Times New Roman" w:cs="Times New Roman"/>
          <w:sz w:val="24"/>
          <w:szCs w:val="24"/>
          <w:lang w:val="kk-KZ" w:eastAsia="ru-RU"/>
        </w:rPr>
        <w:t>2) "электрондық үкіметтің" www.egov.kz веб–порталы (бұдан әрі – портал) арқылы жүзеге асырылады.</w:t>
      </w:r>
    </w:p>
    <w:p w:rsidR="00636C45" w:rsidRPr="00636C45"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br/>
      </w:r>
    </w:p>
    <w:p w:rsidR="00636C45" w:rsidRDefault="00636C45" w:rsidP="00636C45">
      <w:pPr>
        <w:ind w:firstLine="709"/>
        <w:jc w:val="center"/>
        <w:outlineLvl w:val="2"/>
        <w:rPr>
          <w:rFonts w:ascii="Times New Roman" w:eastAsia="Times New Roman" w:hAnsi="Times New Roman" w:cs="Times New Roman"/>
          <w:b/>
          <w:bCs/>
          <w:sz w:val="27"/>
          <w:szCs w:val="27"/>
          <w:lang w:val="kk-KZ" w:eastAsia="ru-RU"/>
        </w:rPr>
      </w:pPr>
      <w:r w:rsidRPr="00636C45">
        <w:rPr>
          <w:rFonts w:ascii="Times New Roman" w:eastAsia="Times New Roman" w:hAnsi="Times New Roman" w:cs="Times New Roman"/>
          <w:b/>
          <w:bCs/>
          <w:sz w:val="27"/>
          <w:szCs w:val="27"/>
          <w:lang w:val="kk-KZ" w:eastAsia="ru-RU"/>
        </w:rPr>
        <w:t>2. Мемлекеттік қызметті көрсету тәртібі</w:t>
      </w:r>
    </w:p>
    <w:p w:rsidR="00636C45" w:rsidRDefault="00636C45" w:rsidP="00636C45">
      <w:pPr>
        <w:ind w:firstLine="709"/>
        <w:jc w:val="center"/>
        <w:outlineLvl w:val="2"/>
        <w:rPr>
          <w:rFonts w:ascii="Times New Roman" w:eastAsia="Times New Roman" w:hAnsi="Times New Roman" w:cs="Times New Roman"/>
          <w:b/>
          <w:bCs/>
          <w:sz w:val="27"/>
          <w:szCs w:val="27"/>
          <w:lang w:val="kk-KZ" w:eastAsia="ru-RU"/>
        </w:rPr>
      </w:pPr>
    </w:p>
    <w:p w:rsidR="00636C45"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4. Мемлекеттік көрсетілетін қызметті көрсету мерзімі:</w:t>
      </w:r>
    </w:p>
    <w:p w:rsidR="00636C45" w:rsidRDefault="00636C45" w:rsidP="00636C45">
      <w:pPr>
        <w:ind w:firstLine="709"/>
        <w:rPr>
          <w:rFonts w:ascii="Times New Roman" w:eastAsia="Times New Roman" w:hAnsi="Times New Roman" w:cs="Times New Roman"/>
          <w:sz w:val="24"/>
          <w:szCs w:val="24"/>
          <w:lang w:val="kk-KZ" w:eastAsia="ru-RU"/>
        </w:rPr>
      </w:pPr>
      <w:bookmarkStart w:id="5" w:name="z1995"/>
      <w:bookmarkEnd w:id="5"/>
      <w:r w:rsidRPr="00636C45">
        <w:rPr>
          <w:rFonts w:ascii="Times New Roman" w:eastAsia="Times New Roman" w:hAnsi="Times New Roman" w:cs="Times New Roman"/>
          <w:sz w:val="24"/>
          <w:szCs w:val="24"/>
          <w:lang w:val="kk-KZ" w:eastAsia="ru-RU"/>
        </w:rPr>
        <w:t>1) көрсетілетін қызметті алушы көрсетілетін қызметті берушіге электрондық құжаттарды (бұдан әрі – ЭҚ) тапсырған сәттен бастап тауарларды шығаруды көрсетілетін қызметті беруші, егер "Қазақстан Республикасындағы кеден ісі туралы" Қазақстан Республикасының 2010 жылғы 30 маусымдағы Кодексінде (бұдан әрі – Кодекс) өзгеше белгіленбесе, тауарларға арналған</w:t>
      </w:r>
      <w:r>
        <w:rPr>
          <w:rFonts w:ascii="Times New Roman" w:eastAsia="Times New Roman" w:hAnsi="Times New Roman" w:cs="Times New Roman"/>
          <w:sz w:val="24"/>
          <w:szCs w:val="24"/>
          <w:lang w:val="kk-KZ" w:eastAsia="ru-RU"/>
        </w:rPr>
        <w:t xml:space="preserve"> </w:t>
      </w:r>
      <w:bookmarkStart w:id="6" w:name="z1996"/>
      <w:bookmarkEnd w:id="6"/>
      <w:r w:rsidRPr="00636C45">
        <w:rPr>
          <w:rFonts w:ascii="Times New Roman" w:eastAsia="Times New Roman" w:hAnsi="Times New Roman" w:cs="Times New Roman"/>
          <w:sz w:val="24"/>
          <w:szCs w:val="24"/>
          <w:lang w:val="kk-KZ" w:eastAsia="ru-RU"/>
        </w:rPr>
        <w:t>декларацияны ЭҚ түрінде тіркеген күннен кейінгі күннен бастап 1 (бір) жұмыс күнінен кешіктірмей аяқтауы тиіс;</w:t>
      </w:r>
    </w:p>
    <w:p w:rsidR="00636C45" w:rsidRDefault="00636C45" w:rsidP="00636C45">
      <w:pPr>
        <w:ind w:firstLine="709"/>
        <w:rPr>
          <w:rFonts w:ascii="Times New Roman" w:eastAsia="Times New Roman" w:hAnsi="Times New Roman" w:cs="Times New Roman"/>
          <w:sz w:val="24"/>
          <w:szCs w:val="24"/>
          <w:lang w:val="kk-KZ" w:eastAsia="ru-RU"/>
        </w:rPr>
      </w:pPr>
      <w:bookmarkStart w:id="7" w:name="z1998"/>
      <w:bookmarkEnd w:id="7"/>
      <w:r w:rsidRPr="00636C45">
        <w:rPr>
          <w:rFonts w:ascii="Times New Roman" w:eastAsia="Times New Roman" w:hAnsi="Times New Roman" w:cs="Times New Roman"/>
          <w:sz w:val="24"/>
          <w:szCs w:val="24"/>
          <w:lang w:val="kk-KZ" w:eastAsia="ru-RU"/>
        </w:rPr>
        <w:t>2) тауарларды экспорт, уақытша шығару кедендік рәсімімен орналастыру кезінде:</w:t>
      </w:r>
    </w:p>
    <w:p w:rsidR="00636C45" w:rsidRDefault="00636C45" w:rsidP="00636C45">
      <w:pPr>
        <w:ind w:firstLine="709"/>
        <w:rPr>
          <w:rFonts w:ascii="Times New Roman" w:eastAsia="Times New Roman" w:hAnsi="Times New Roman" w:cs="Times New Roman"/>
          <w:sz w:val="24"/>
          <w:szCs w:val="24"/>
          <w:lang w:val="kk-KZ" w:eastAsia="ru-RU"/>
        </w:rPr>
      </w:pPr>
      <w:bookmarkStart w:id="8" w:name="z1999"/>
      <w:bookmarkEnd w:id="8"/>
      <w:r w:rsidRPr="00636C45">
        <w:rPr>
          <w:rFonts w:ascii="Times New Roman" w:eastAsia="Times New Roman" w:hAnsi="Times New Roman" w:cs="Times New Roman"/>
          <w:sz w:val="24"/>
          <w:szCs w:val="24"/>
          <w:lang w:val="kk-KZ" w:eastAsia="ru-RU"/>
        </w:rPr>
        <w:t>ЭҚ тіркеу сәтінен бастап жұмыс уақытының екі сағатынан кешіктірмей;</w:t>
      </w:r>
    </w:p>
    <w:p w:rsidR="00636C45" w:rsidRDefault="00636C45" w:rsidP="00636C45">
      <w:pPr>
        <w:ind w:firstLine="709"/>
        <w:rPr>
          <w:rFonts w:ascii="Times New Roman" w:eastAsia="Times New Roman" w:hAnsi="Times New Roman" w:cs="Times New Roman"/>
          <w:sz w:val="24"/>
          <w:szCs w:val="24"/>
          <w:lang w:val="kk-KZ" w:eastAsia="ru-RU"/>
        </w:rPr>
      </w:pPr>
      <w:bookmarkStart w:id="9" w:name="z2000"/>
      <w:bookmarkEnd w:id="9"/>
      <w:r w:rsidRPr="00636C45">
        <w:rPr>
          <w:rFonts w:ascii="Times New Roman" w:eastAsia="Times New Roman" w:hAnsi="Times New Roman" w:cs="Times New Roman"/>
          <w:sz w:val="24"/>
          <w:szCs w:val="24"/>
          <w:lang w:val="kk-KZ" w:eastAsia="ru-RU"/>
        </w:rPr>
        <w:t>тәуекелдерді басқару жүйесін пайдаланумен кедендік бақылауды жүргізген кезде - ЭҚ тіркеу сәтінен бастап жұмыс уақытының төрт сағатынан кешіктірмей;</w:t>
      </w:r>
    </w:p>
    <w:p w:rsidR="00636C45" w:rsidRDefault="00636C45" w:rsidP="00636C45">
      <w:pPr>
        <w:ind w:firstLine="709"/>
        <w:rPr>
          <w:rFonts w:ascii="Times New Roman" w:eastAsia="Times New Roman" w:hAnsi="Times New Roman" w:cs="Times New Roman"/>
          <w:sz w:val="24"/>
          <w:szCs w:val="24"/>
          <w:lang w:val="kk-KZ" w:eastAsia="ru-RU"/>
        </w:rPr>
      </w:pPr>
      <w:bookmarkStart w:id="10" w:name="z2001"/>
      <w:bookmarkEnd w:id="10"/>
      <w:r w:rsidRPr="00636C45">
        <w:rPr>
          <w:rFonts w:ascii="Times New Roman" w:eastAsia="Times New Roman" w:hAnsi="Times New Roman" w:cs="Times New Roman"/>
          <w:sz w:val="24"/>
          <w:szCs w:val="24"/>
          <w:lang w:val="kk-KZ" w:eastAsia="ru-RU"/>
        </w:rPr>
        <w:t>2) тауарларды шығару мерзімдері көрсетілетін қызметті беруші басшысының, ол уәкілеттік берген көрсетілетін қызметті беруші басшысы орынбасарының не оны алмастыратын адамдардың жазбаша рұқсатымен кедендік бақылаудың нысандарын жүргізу немесе аяқтау (оның ішінде, тәуекелдерді басқару жүйесінің ұсынымдарына сәйкес) үшін қажетті уақытқа ұзартылуы мүмкін және егер Кодексте өзгеше белгіленбесе, ЭҚ тіркелген күннен кейінгі күннен бастап 10 (он) жұмыс күнінен асыруға болмайды;</w:t>
      </w:r>
    </w:p>
    <w:p w:rsidR="00636C45" w:rsidRDefault="00636C45" w:rsidP="00636C45">
      <w:pPr>
        <w:ind w:firstLine="709"/>
        <w:rPr>
          <w:rFonts w:ascii="Times New Roman" w:eastAsia="Times New Roman" w:hAnsi="Times New Roman" w:cs="Times New Roman"/>
          <w:sz w:val="24"/>
          <w:szCs w:val="24"/>
          <w:lang w:val="kk-KZ" w:eastAsia="ru-RU"/>
        </w:rPr>
      </w:pPr>
      <w:bookmarkStart w:id="11" w:name="z2002"/>
      <w:bookmarkEnd w:id="11"/>
      <w:r w:rsidRPr="00636C45">
        <w:rPr>
          <w:rFonts w:ascii="Times New Roman" w:eastAsia="Times New Roman" w:hAnsi="Times New Roman" w:cs="Times New Roman"/>
          <w:sz w:val="24"/>
          <w:szCs w:val="24"/>
          <w:lang w:val="kk-KZ" w:eastAsia="ru-RU"/>
        </w:rPr>
        <w:t>3) көрсетілетін қызметті беруші ЭҚ тіркеу үшін рұқсат берілетін ең ұзақ уақыты – 2 (екі) сағат.</w:t>
      </w:r>
    </w:p>
    <w:p w:rsidR="00636C45" w:rsidRDefault="00636C45" w:rsidP="00636C45">
      <w:pPr>
        <w:ind w:firstLine="709"/>
        <w:rPr>
          <w:rFonts w:ascii="Times New Roman" w:eastAsia="Times New Roman" w:hAnsi="Times New Roman" w:cs="Times New Roman"/>
          <w:sz w:val="24"/>
          <w:szCs w:val="24"/>
          <w:lang w:val="kk-KZ" w:eastAsia="ru-RU"/>
        </w:rPr>
      </w:pPr>
      <w:bookmarkStart w:id="12" w:name="z938"/>
      <w:bookmarkEnd w:id="12"/>
      <w:r w:rsidRPr="00636C45">
        <w:rPr>
          <w:rFonts w:ascii="Times New Roman" w:eastAsia="Times New Roman" w:hAnsi="Times New Roman" w:cs="Times New Roman"/>
          <w:sz w:val="24"/>
          <w:szCs w:val="24"/>
          <w:lang w:val="kk-KZ" w:eastAsia="ru-RU"/>
        </w:rPr>
        <w:lastRenderedPageBreak/>
        <w:t>5. Мемлекеттік қызмет көрсету нысаны: электрондық түрде (толық автоматтандырылған).</w:t>
      </w:r>
    </w:p>
    <w:p w:rsidR="00636C45" w:rsidRDefault="00636C45" w:rsidP="00636C45">
      <w:pPr>
        <w:ind w:firstLine="709"/>
        <w:rPr>
          <w:rFonts w:ascii="Times New Roman" w:eastAsia="Times New Roman" w:hAnsi="Times New Roman" w:cs="Times New Roman"/>
          <w:sz w:val="24"/>
          <w:szCs w:val="24"/>
          <w:lang w:val="kk-KZ" w:eastAsia="ru-RU"/>
        </w:rPr>
      </w:pPr>
      <w:bookmarkStart w:id="13" w:name="z939"/>
      <w:bookmarkEnd w:id="13"/>
      <w:r w:rsidRPr="00636C45">
        <w:rPr>
          <w:rFonts w:ascii="Times New Roman" w:eastAsia="Times New Roman" w:hAnsi="Times New Roman" w:cs="Times New Roman"/>
          <w:sz w:val="24"/>
          <w:szCs w:val="24"/>
          <w:lang w:val="kk-KZ" w:eastAsia="ru-RU"/>
        </w:rPr>
        <w:t>6. Көрсетілетін қызметті берушінің уәкілетті лауазымды тұлғасы, оның электрондық цифрлық қолтаңбасымен (бұдан әрі – ЭЦҚ) куәландырылған, оның ішінде көрсетілетін қызметті алушыға, сондай–ақ мүдделі тұлғаларға бір уақытта ақпараттық жүйе арқылы хабарландырумен тауарларды шығару туралы шешімі, не осы мемлекеттік көрсетілетін қызмет стандартының </w:t>
      </w:r>
      <w:hyperlink r:id="rId5" w:anchor="z943" w:history="1">
        <w:r w:rsidRPr="00636C45">
          <w:rPr>
            <w:rFonts w:ascii="Times New Roman" w:eastAsia="Times New Roman" w:hAnsi="Times New Roman" w:cs="Times New Roman"/>
            <w:sz w:val="24"/>
            <w:szCs w:val="24"/>
            <w:lang w:val="kk-KZ" w:eastAsia="ru-RU"/>
          </w:rPr>
          <w:t>10–тармағында</w:t>
        </w:r>
      </w:hyperlink>
      <w:r w:rsidRPr="00636C45">
        <w:rPr>
          <w:rFonts w:ascii="Times New Roman" w:eastAsia="Times New Roman" w:hAnsi="Times New Roman" w:cs="Times New Roman"/>
          <w:sz w:val="24"/>
          <w:szCs w:val="24"/>
          <w:lang w:val="kk-KZ" w:eastAsia="ru-RU"/>
        </w:rPr>
        <w:t xml:space="preserve"> көрсетілген жағдайларда және негіздемелер бойынша тауарларды шығарудан бас тарту туралы шешім түріндегі мемлекеттік қызметті көрсетуден бас тарту туралы дәлелді жауабы мемлекеттік қызметті көрсету нәтижесі болып табылады.</w:t>
      </w:r>
    </w:p>
    <w:p w:rsidR="00636C45"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Мемлекеттік қызмет көрсету нәтижесін ұсыну нысаны: электрондық түрінде.</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Көрсетілетін қызметті алушы портал арқылы жүгінген кезде мемлекеттік қызметті көрсету нәтижесі көрсетілетін қызметті алушыға көрсетілетін қызметті берушінің уәкілетті лауазымды тұлғасының ЭЦҚ куәландырылған электрондық құжат нысанында «жеке кабинетіне» жолданады.</w:t>
      </w:r>
    </w:p>
    <w:p w:rsidR="00506DD1" w:rsidRDefault="00636C45" w:rsidP="00636C45">
      <w:pPr>
        <w:ind w:firstLine="709"/>
        <w:rPr>
          <w:rFonts w:ascii="Times New Roman" w:eastAsia="Times New Roman" w:hAnsi="Times New Roman" w:cs="Times New Roman"/>
          <w:sz w:val="24"/>
          <w:szCs w:val="24"/>
          <w:lang w:val="kk-KZ" w:eastAsia="ru-RU"/>
        </w:rPr>
      </w:pPr>
      <w:bookmarkStart w:id="14" w:name="z940"/>
      <w:bookmarkEnd w:id="14"/>
      <w:r w:rsidRPr="00636C45">
        <w:rPr>
          <w:rFonts w:ascii="Times New Roman" w:eastAsia="Times New Roman" w:hAnsi="Times New Roman" w:cs="Times New Roman"/>
          <w:sz w:val="24"/>
          <w:szCs w:val="24"/>
          <w:lang w:val="kk-KZ" w:eastAsia="ru-RU"/>
        </w:rPr>
        <w:t>7. Мемлекеттік қызмет ақылы негізде жеке және заңды тұлғаларға (бұдан әрі – көрсетілетін қызметті алушы) көрсетіледі.</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Кодекске сәйкес мемлекеттік қызметті көрсету үшін Қазақстан Республикасының Үкіметі белгілеген тауарларды кедендік декларациялау үшін тауарларға арналған декларацияның (бұдан әрі – ТД) негізгі парағы үшін 60 (алпыс) евро және ТД–ның әрбір қосымша парағы үшін 25 (жиырма бес) евро көлемінде кедендік алымдар алынады.</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Кеден одағының Кеден кодексінің </w:t>
      </w:r>
      <w:hyperlink r:id="rId6" w:anchor="z2865" w:history="1">
        <w:r w:rsidRPr="00506DD1">
          <w:rPr>
            <w:rFonts w:ascii="Times New Roman" w:eastAsia="Times New Roman" w:hAnsi="Times New Roman" w:cs="Times New Roman"/>
            <w:sz w:val="24"/>
            <w:szCs w:val="24"/>
            <w:lang w:val="kk-KZ" w:eastAsia="ru-RU"/>
          </w:rPr>
          <w:t>372–бабының</w:t>
        </w:r>
      </w:hyperlink>
      <w:r w:rsidRPr="00636C45">
        <w:rPr>
          <w:rFonts w:ascii="Times New Roman" w:eastAsia="Times New Roman" w:hAnsi="Times New Roman" w:cs="Times New Roman"/>
          <w:sz w:val="24"/>
          <w:szCs w:val="24"/>
          <w:lang w:val="kk-KZ" w:eastAsia="ru-RU"/>
        </w:rPr>
        <w:t xml:space="preserve"> негізінде «Қазақстан Республикасындағы кеден ісі туралы» Қазақстан Республикасының 1995 жылғы 20 шілдедегі № 2368 Заңына сәйкес қолданылатын жер қойнауын пайдалануға арналған келісім – шарттардың шеңберінде өткізілетін тауарларды декларациялау кезінде, «Кедендік төлемдердің ставкалары туралы» Қазақстан Республикасы Үкіметінің 1995 жылғы 7 қарашадағы № 1479 қаулысына сәйкес заңды және жеке тұлғалар өткізетін тауарларын кедендiк ресiмдеу үшiн кедендік құннан 0,2 % мөлшерінде, тауарлар мен көлік құралдарын ол үшін белгіленген жерден тыс және мемлекеттік кірістер органдарының жұмыс уақытынан тыс кедендік ресімдеу үшін кедендік құннан 0,4 % мөлшерінде кедендік алымдар алынады.</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Тауарларды кедендік декларациялағаны үшін кедендік алымдар ЭҚ – ны бергенге дейін немесе сонымен бір мезгілде төленеді.</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Тауарларды кедендік декларациялағаны үшін кедендік алымдарды көрсетілетін қызметті алушы бюджетке Қазақстан Республикасы Ұлттық Банкінің лицензиясы бар екінші деңгейдегі банктер, сондай – ақ банк операцияларының жекелеген түрлерін жүзеге асыратын ұйымдар арқылы (банктің төлем тапсырмасы төлемнің растамасы болып табылады) ұлттық валютамен, қолма – қол және қолма – қол емес әдіспен төлейді.</w:t>
      </w:r>
    </w:p>
    <w:p w:rsidR="00506DD1" w:rsidRDefault="00636C45" w:rsidP="00636C45">
      <w:pPr>
        <w:ind w:firstLine="709"/>
        <w:rPr>
          <w:rFonts w:ascii="Times New Roman" w:eastAsia="Times New Roman" w:hAnsi="Times New Roman" w:cs="Times New Roman"/>
          <w:sz w:val="24"/>
          <w:szCs w:val="24"/>
          <w:lang w:val="kk-KZ" w:eastAsia="ru-RU"/>
        </w:rPr>
      </w:pPr>
      <w:bookmarkStart w:id="15" w:name="z941"/>
      <w:bookmarkEnd w:id="15"/>
      <w:r w:rsidRPr="00636C45">
        <w:rPr>
          <w:rFonts w:ascii="Times New Roman" w:eastAsia="Times New Roman" w:hAnsi="Times New Roman" w:cs="Times New Roman"/>
          <w:sz w:val="24"/>
          <w:szCs w:val="24"/>
          <w:lang w:val="kk-KZ" w:eastAsia="ru-RU"/>
        </w:rPr>
        <w:t>8. Порталдың және ақпараттық жүйенің жұмыс кестесі: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506DD1" w:rsidRDefault="00636C45" w:rsidP="00636C45">
      <w:pPr>
        <w:ind w:firstLine="709"/>
        <w:rPr>
          <w:rFonts w:ascii="Times New Roman" w:eastAsia="Times New Roman" w:hAnsi="Times New Roman" w:cs="Times New Roman"/>
          <w:sz w:val="24"/>
          <w:szCs w:val="24"/>
          <w:lang w:val="kk-KZ" w:eastAsia="ru-RU"/>
        </w:rPr>
      </w:pPr>
      <w:bookmarkStart w:id="16" w:name="z942"/>
      <w:bookmarkEnd w:id="16"/>
      <w:r w:rsidRPr="00636C45">
        <w:rPr>
          <w:rFonts w:ascii="Times New Roman" w:eastAsia="Times New Roman" w:hAnsi="Times New Roman" w:cs="Times New Roman"/>
          <w:sz w:val="24"/>
          <w:szCs w:val="24"/>
          <w:lang w:val="kk-KZ" w:eastAsia="ru-RU"/>
        </w:rPr>
        <w:t>9. Көрсетілетін қызметті алушы портал және ақпараттық жүйе арқылы жүгінген кезде мемлекеттік қызметті көрсету үшін көрсетілетін қызметті алушының дербес шотында кедендік төлемдер мен салықтардың төленгенін растайтын ақша қаражатының қажетті мөлшерінің болуы қажет.</w:t>
      </w:r>
    </w:p>
    <w:p w:rsidR="00506DD1" w:rsidRDefault="00636C45" w:rsidP="00636C45">
      <w:pPr>
        <w:ind w:firstLine="709"/>
        <w:rPr>
          <w:rFonts w:ascii="Times New Roman" w:eastAsia="Times New Roman" w:hAnsi="Times New Roman" w:cs="Times New Roman"/>
          <w:sz w:val="24"/>
          <w:szCs w:val="24"/>
          <w:lang w:val="kk-KZ" w:eastAsia="ru-RU"/>
        </w:rPr>
      </w:pPr>
      <w:bookmarkStart w:id="17" w:name="z2003"/>
      <w:bookmarkEnd w:id="17"/>
      <w:r w:rsidRPr="00636C45">
        <w:rPr>
          <w:rFonts w:ascii="Times New Roman" w:eastAsia="Times New Roman" w:hAnsi="Times New Roman" w:cs="Times New Roman"/>
          <w:sz w:val="24"/>
          <w:szCs w:val="24"/>
          <w:lang w:val="kk-KZ" w:eastAsia="ru-RU"/>
        </w:rPr>
        <w:t>Егер тәуекелдерді басқаруды бақылаудың ақпараттық жүйесі тәуекелдерді алдын алу және азайту бойынша шараларды қабылдау жөнінде ұсынымдарды берген жағдайда, электрондық түрде құжаттарды ұсыну қажет.</w:t>
      </w:r>
    </w:p>
    <w:p w:rsidR="00506DD1" w:rsidRDefault="00636C45" w:rsidP="00636C45">
      <w:pPr>
        <w:ind w:firstLine="709"/>
        <w:rPr>
          <w:rFonts w:ascii="Times New Roman" w:eastAsia="Times New Roman" w:hAnsi="Times New Roman" w:cs="Times New Roman"/>
          <w:sz w:val="24"/>
          <w:szCs w:val="24"/>
          <w:lang w:val="kk-KZ" w:eastAsia="ru-RU"/>
        </w:rPr>
      </w:pPr>
      <w:bookmarkStart w:id="18" w:name="z2004"/>
      <w:bookmarkEnd w:id="18"/>
      <w:r w:rsidRPr="00636C45">
        <w:rPr>
          <w:rFonts w:ascii="Times New Roman" w:eastAsia="Times New Roman" w:hAnsi="Times New Roman" w:cs="Times New Roman"/>
          <w:sz w:val="24"/>
          <w:szCs w:val="24"/>
          <w:lang w:val="kk-KZ" w:eastAsia="ru-RU"/>
        </w:rPr>
        <w:t xml:space="preserve">Егер тәуекелдерді басқаруды бақылаудың ақпараттық жүйесі алдын алу және азайту бойынша шараларды қабылдау жөнінде ұсынымдарды берген жағдайда, қосымша құжаттар </w:t>
      </w:r>
      <w:r w:rsidRPr="00636C45">
        <w:rPr>
          <w:rFonts w:ascii="Times New Roman" w:eastAsia="Times New Roman" w:hAnsi="Times New Roman" w:cs="Times New Roman"/>
          <w:sz w:val="24"/>
          <w:szCs w:val="24"/>
          <w:lang w:val="kk-KZ" w:eastAsia="ru-RU"/>
        </w:rPr>
        <w:lastRenderedPageBreak/>
        <w:t>көрсетілетін қызметті берушінің уәкілетті лауазымды тұлғасының сұрау салуы бойынша электрондық түрде ақпараттық жүйе құралдары бойынша беріледі.</w:t>
      </w:r>
    </w:p>
    <w:p w:rsidR="00506DD1" w:rsidRDefault="00636C45" w:rsidP="00636C45">
      <w:pPr>
        <w:ind w:firstLine="709"/>
        <w:rPr>
          <w:rFonts w:ascii="Times New Roman" w:eastAsia="Times New Roman" w:hAnsi="Times New Roman" w:cs="Times New Roman"/>
          <w:sz w:val="24"/>
          <w:szCs w:val="24"/>
          <w:lang w:val="kk-KZ" w:eastAsia="ru-RU"/>
        </w:rPr>
      </w:pPr>
      <w:bookmarkStart w:id="19" w:name="z2005"/>
      <w:bookmarkEnd w:id="19"/>
      <w:r w:rsidRPr="00636C45">
        <w:rPr>
          <w:rFonts w:ascii="Times New Roman" w:eastAsia="Times New Roman" w:hAnsi="Times New Roman" w:cs="Times New Roman"/>
          <w:sz w:val="24"/>
          <w:szCs w:val="24"/>
          <w:lang w:val="kk-KZ" w:eastAsia="ru-RU"/>
        </w:rPr>
        <w:t>Жеке басын куәландыратын құжаттың, заңды тұлғаның мемлекеттік тіркелу (қайта тіркелуі) туралы мәліметтерін көрсетілетін қызметті беруші "электрондық үкімет" шлюзі арқылы тиісті мемлекеттік ақпараттық жүйелерден алады.</w:t>
      </w:r>
    </w:p>
    <w:p w:rsidR="00506DD1" w:rsidRDefault="00636C45" w:rsidP="00636C45">
      <w:pPr>
        <w:ind w:firstLine="709"/>
        <w:rPr>
          <w:rFonts w:ascii="Times New Roman" w:eastAsia="Times New Roman" w:hAnsi="Times New Roman" w:cs="Times New Roman"/>
          <w:sz w:val="24"/>
          <w:szCs w:val="24"/>
          <w:lang w:val="kk-KZ" w:eastAsia="ru-RU"/>
        </w:rPr>
      </w:pPr>
      <w:bookmarkStart w:id="20" w:name="z2006"/>
      <w:bookmarkEnd w:id="20"/>
      <w:r w:rsidRPr="00636C45">
        <w:rPr>
          <w:rFonts w:ascii="Times New Roman" w:eastAsia="Times New Roman" w:hAnsi="Times New Roman" w:cs="Times New Roman"/>
          <w:sz w:val="24"/>
          <w:szCs w:val="24"/>
          <w:lang w:val="kk-KZ" w:eastAsia="ru-RU"/>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506DD1" w:rsidRDefault="00636C45" w:rsidP="00636C45">
      <w:pPr>
        <w:ind w:firstLine="709"/>
        <w:rPr>
          <w:rFonts w:ascii="Times New Roman" w:eastAsia="Times New Roman" w:hAnsi="Times New Roman" w:cs="Times New Roman"/>
          <w:sz w:val="24"/>
          <w:szCs w:val="24"/>
          <w:lang w:val="kk-KZ" w:eastAsia="ru-RU"/>
        </w:rPr>
      </w:pPr>
      <w:bookmarkStart w:id="21" w:name="z2007"/>
      <w:bookmarkEnd w:id="21"/>
      <w:r w:rsidRPr="00636C45">
        <w:rPr>
          <w:rFonts w:ascii="Times New Roman" w:eastAsia="Times New Roman" w:hAnsi="Times New Roman" w:cs="Times New Roman"/>
          <w:sz w:val="24"/>
          <w:szCs w:val="24"/>
          <w:lang w:val="kk-KZ" w:eastAsia="ru-RU"/>
        </w:rPr>
        <w:t>Көрсетілетін қызметті алушы барлық қажетті құжаттарды портал арқылы тапсырған кезінде – көрсетілетін қызметті алушының "жеке кабинетінде" мемлекеттік қызмет көрсету нәтижелерін алу күнін көрсете отырып, мемлекеттік қызмет көрсету үшін сұрау салудың қабылданғаны туралы мәртебесі көрсетіледі.</w:t>
      </w:r>
    </w:p>
    <w:p w:rsidR="00506DD1" w:rsidRDefault="00636C45" w:rsidP="00636C45">
      <w:pPr>
        <w:ind w:firstLine="709"/>
        <w:rPr>
          <w:rFonts w:ascii="Times New Roman" w:eastAsia="Times New Roman" w:hAnsi="Times New Roman" w:cs="Times New Roman"/>
          <w:sz w:val="24"/>
          <w:szCs w:val="24"/>
          <w:lang w:val="kk-KZ" w:eastAsia="ru-RU"/>
        </w:rPr>
      </w:pPr>
      <w:bookmarkStart w:id="22" w:name="z943"/>
      <w:bookmarkEnd w:id="22"/>
      <w:r w:rsidRPr="00636C45">
        <w:rPr>
          <w:rFonts w:ascii="Times New Roman" w:eastAsia="Times New Roman" w:hAnsi="Times New Roman" w:cs="Times New Roman"/>
          <w:sz w:val="24"/>
          <w:szCs w:val="24"/>
          <w:lang w:val="kk-KZ" w:eastAsia="ru-RU"/>
        </w:rPr>
        <w:t>10. Мемлекеттік қызметті көрсетуден бас тарту үшін негіздемелер мыналар болып табылады:</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1) тауарларды шығару кезінде:</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ақпараттық жүйеге көрсетiлген құжаттар Кодекске сәйкес тауарлар шығарылғаннан кейiн табыс етiлуi мүмкiн жағдайларды қоспағанда, Кодекске және (немесе) Кеден одағына мүше мемлекеттердiң өзге де халықаралық шарттарына сәйкес тауарларды шығару үшiн қажеттi лицензияларды, сертификаттарды, рұқсаттарды және (немесе) өзге де құжаттарды табыс етуі;</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тұлғалар тауарларды Кодекске сәйкес таңдалған кедендік рәсіммен орналастыру үшін қажетті талаптар мен шарттарды сақтауы;</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тауарларға қатысты кедендiк баждар, салықтар төленуі, не оларды төлеу Кодекске сәйкес қамтамасыз етілуі.</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2) егер:</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анықталған, құқық бұзушылық құрамы жоқ бұзушылықтар жойылса;</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анықталған бұзушылықтар жойылған, ал декларацияланатын тауарлар Қазақстан Республикасының заңдарына сәйкес алып қойылмаған немесе оларға тыйым салынбаған жағдайларды қоспағанда, тауарларға кедендік бақылау жүргізу кезінде мемлекеттік кірістер органдары Кеден одағының кеден заңнамасын бұзуды анықтаған болса;</w:t>
      </w:r>
    </w:p>
    <w:p w:rsidR="00636C45"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3) егер көрсетілетін қызметті алушының кедендік төлемдер мен салықтар сомаларының мөлшерін анықтауға ықпал ететін дұрыс емес мәліметтерді мәлімдегенін, оның ішінде тауарлардың кедендік құнын түзетуді қоспағанда, сыртқы экономикалық қызметтің тауар номенклатурасының кодын, шығарылған елін, кедендік төлемдер мен салықтардың ставкалары мен мөлшерін, төлем тәсілдерін және кедендік төлемдер мен салықтарды төлеумен байланысты басқа да мәліметтерін дұрыс көрсетпегенін анықтаса.</w:t>
      </w:r>
    </w:p>
    <w:p w:rsidR="00506DD1" w:rsidRDefault="00506DD1" w:rsidP="00636C45">
      <w:pPr>
        <w:ind w:firstLine="709"/>
        <w:rPr>
          <w:rFonts w:ascii="Times New Roman" w:eastAsia="Times New Roman" w:hAnsi="Times New Roman" w:cs="Times New Roman"/>
          <w:sz w:val="24"/>
          <w:szCs w:val="24"/>
          <w:lang w:val="kk-KZ" w:eastAsia="ru-RU"/>
        </w:rPr>
      </w:pPr>
    </w:p>
    <w:p w:rsidR="00506DD1" w:rsidRPr="00636C45" w:rsidRDefault="00506DD1" w:rsidP="00636C45">
      <w:pPr>
        <w:ind w:firstLine="709"/>
        <w:rPr>
          <w:rFonts w:ascii="Times New Roman" w:eastAsia="Times New Roman" w:hAnsi="Times New Roman" w:cs="Times New Roman"/>
          <w:sz w:val="24"/>
          <w:szCs w:val="24"/>
          <w:lang w:val="kk-KZ" w:eastAsia="ru-RU"/>
        </w:rPr>
      </w:pPr>
    </w:p>
    <w:p w:rsidR="00636C45" w:rsidRDefault="00636C45" w:rsidP="00506DD1">
      <w:pPr>
        <w:ind w:firstLine="709"/>
        <w:jc w:val="center"/>
        <w:outlineLvl w:val="2"/>
        <w:rPr>
          <w:rFonts w:ascii="Times New Roman" w:eastAsia="Times New Roman" w:hAnsi="Times New Roman" w:cs="Times New Roman"/>
          <w:b/>
          <w:bCs/>
          <w:sz w:val="27"/>
          <w:szCs w:val="27"/>
          <w:lang w:val="kk-KZ" w:eastAsia="ru-RU"/>
        </w:rPr>
      </w:pPr>
      <w:r w:rsidRPr="00636C45">
        <w:rPr>
          <w:rFonts w:ascii="Times New Roman" w:eastAsia="Times New Roman" w:hAnsi="Times New Roman" w:cs="Times New Roman"/>
          <w:b/>
          <w:bCs/>
          <w:sz w:val="27"/>
          <w:szCs w:val="27"/>
          <w:lang w:val="kk-KZ" w:eastAsia="ru-RU"/>
        </w:rPr>
        <w:t>3. Мемлекеттік қызметтер көрсету мәселелері бойынша орталық</w:t>
      </w:r>
      <w:r w:rsidRPr="00636C45">
        <w:rPr>
          <w:rFonts w:ascii="Times New Roman" w:eastAsia="Times New Roman" w:hAnsi="Times New Roman" w:cs="Times New Roman"/>
          <w:b/>
          <w:bCs/>
          <w:sz w:val="27"/>
          <w:szCs w:val="27"/>
          <w:lang w:val="kk-KZ" w:eastAsia="ru-RU"/>
        </w:rPr>
        <w:br/>
        <w:t>мемлекеттік органның, көрсетілетін қызметті берушінің және</w:t>
      </w:r>
      <w:r w:rsidRPr="00636C45">
        <w:rPr>
          <w:rFonts w:ascii="Times New Roman" w:eastAsia="Times New Roman" w:hAnsi="Times New Roman" w:cs="Times New Roman"/>
          <w:b/>
          <w:bCs/>
          <w:sz w:val="27"/>
          <w:szCs w:val="27"/>
          <w:lang w:val="kk-KZ" w:eastAsia="ru-RU"/>
        </w:rPr>
        <w:br/>
        <w:t>(немесе) олардың лауазымды тұлғаларының шешімдеріне,</w:t>
      </w:r>
      <w:r w:rsidRPr="00636C45">
        <w:rPr>
          <w:rFonts w:ascii="Times New Roman" w:eastAsia="Times New Roman" w:hAnsi="Times New Roman" w:cs="Times New Roman"/>
          <w:b/>
          <w:bCs/>
          <w:sz w:val="27"/>
          <w:szCs w:val="27"/>
          <w:lang w:val="kk-KZ" w:eastAsia="ru-RU"/>
        </w:rPr>
        <w:br/>
        <w:t>әрекеттеріне (әрекетсіздігіне) шағымдану тәртібі</w:t>
      </w:r>
    </w:p>
    <w:p w:rsidR="00506DD1" w:rsidRDefault="00506DD1" w:rsidP="00506DD1">
      <w:pPr>
        <w:ind w:firstLine="709"/>
        <w:jc w:val="center"/>
        <w:outlineLvl w:val="2"/>
        <w:rPr>
          <w:rFonts w:ascii="Times New Roman" w:eastAsia="Times New Roman" w:hAnsi="Times New Roman" w:cs="Times New Roman"/>
          <w:b/>
          <w:bCs/>
          <w:sz w:val="27"/>
          <w:szCs w:val="27"/>
          <w:lang w:val="kk-KZ" w:eastAsia="ru-RU"/>
        </w:rPr>
      </w:pP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11. Мемлекеттік қызметтер көрсету мәселелері бойынша Министрліктің, көрсетілетін қызметті берушінің және (немесе) олардың лауазымды тұлғаларының шешімдеріне, әрекеттеріне (әрекетсіздігіне) шағымдар жазбаша түрде:</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1) осы мемлекеттік көрсетілетін қызмет стандартының </w:t>
      </w:r>
      <w:hyperlink r:id="rId7" w:anchor="z948" w:history="1">
        <w:r w:rsidRPr="00506DD1">
          <w:rPr>
            <w:rFonts w:ascii="Times New Roman" w:eastAsia="Times New Roman" w:hAnsi="Times New Roman" w:cs="Times New Roman"/>
            <w:sz w:val="24"/>
            <w:szCs w:val="24"/>
            <w:lang w:val="kk-KZ" w:eastAsia="ru-RU"/>
          </w:rPr>
          <w:t>13–тармағында</w:t>
        </w:r>
      </w:hyperlink>
      <w:r w:rsidRPr="00636C45">
        <w:rPr>
          <w:rFonts w:ascii="Times New Roman" w:eastAsia="Times New Roman" w:hAnsi="Times New Roman" w:cs="Times New Roman"/>
          <w:sz w:val="24"/>
          <w:szCs w:val="24"/>
          <w:lang w:val="kk-KZ" w:eastAsia="ru-RU"/>
        </w:rPr>
        <w:t xml:space="preserve"> көрсетілген мекенжай бойынша Министрлік басшысының не оны алмастыратын тұлғаның атына;</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lastRenderedPageBreak/>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Шағымда:</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1) жеке тұлғаның – оның тегі, аты, әкесінің аты, почталық мекенжайы, байланыс телефоны көрсетіледі;</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2) заңды тұлғаның – оның атауы, почталық мекенжайы, шығыс нөмірі және күні көрсетіледі.</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Өтінішке көрсетілетін қызметті алушы қол қоюы тиіс.</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 xml:space="preserve">Қабылдаған тұлғаның тегі мен аты – 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Портал арқылы жүгінген кезде шағымдану тәртібі туралы ақпаратты бірыңғай байланыс орталығының 1414 телефоны бойынша алуға болады.</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636C45" w:rsidRDefault="00636C45" w:rsidP="00636C45">
      <w:pPr>
        <w:ind w:firstLine="709"/>
        <w:rPr>
          <w:rFonts w:ascii="Times New Roman" w:eastAsia="Times New Roman" w:hAnsi="Times New Roman" w:cs="Times New Roman"/>
          <w:sz w:val="24"/>
          <w:szCs w:val="24"/>
          <w:lang w:val="kk-KZ" w:eastAsia="ru-RU"/>
        </w:rPr>
      </w:pPr>
      <w:bookmarkStart w:id="23" w:name="z946"/>
      <w:bookmarkEnd w:id="23"/>
      <w:r w:rsidRPr="00636C45">
        <w:rPr>
          <w:rFonts w:ascii="Times New Roman" w:eastAsia="Times New Roman" w:hAnsi="Times New Roman" w:cs="Times New Roman"/>
          <w:sz w:val="24"/>
          <w:szCs w:val="24"/>
          <w:lang w:val="kk-KZ" w:eastAsia="ru-RU"/>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506DD1" w:rsidRDefault="00506DD1" w:rsidP="00636C45">
      <w:pPr>
        <w:ind w:firstLine="709"/>
        <w:rPr>
          <w:rFonts w:ascii="Times New Roman" w:eastAsia="Times New Roman" w:hAnsi="Times New Roman" w:cs="Times New Roman"/>
          <w:sz w:val="24"/>
          <w:szCs w:val="24"/>
          <w:lang w:val="kk-KZ" w:eastAsia="ru-RU"/>
        </w:rPr>
      </w:pPr>
    </w:p>
    <w:p w:rsidR="00506DD1" w:rsidRPr="00636C45" w:rsidRDefault="00506DD1" w:rsidP="00636C45">
      <w:pPr>
        <w:ind w:firstLine="709"/>
        <w:rPr>
          <w:rFonts w:ascii="Times New Roman" w:eastAsia="Times New Roman" w:hAnsi="Times New Roman" w:cs="Times New Roman"/>
          <w:sz w:val="24"/>
          <w:szCs w:val="24"/>
          <w:lang w:val="kk-KZ" w:eastAsia="ru-RU"/>
        </w:rPr>
      </w:pPr>
    </w:p>
    <w:p w:rsidR="00636C45" w:rsidRDefault="00636C45" w:rsidP="00506DD1">
      <w:pPr>
        <w:ind w:firstLine="709"/>
        <w:jc w:val="center"/>
        <w:outlineLvl w:val="2"/>
        <w:rPr>
          <w:rFonts w:ascii="Times New Roman" w:eastAsia="Times New Roman" w:hAnsi="Times New Roman" w:cs="Times New Roman"/>
          <w:b/>
          <w:bCs/>
          <w:sz w:val="27"/>
          <w:szCs w:val="27"/>
          <w:lang w:val="kk-KZ" w:eastAsia="ru-RU"/>
        </w:rPr>
      </w:pPr>
      <w:r w:rsidRPr="00636C45">
        <w:rPr>
          <w:rFonts w:ascii="Times New Roman" w:eastAsia="Times New Roman" w:hAnsi="Times New Roman" w:cs="Times New Roman"/>
          <w:b/>
          <w:bCs/>
          <w:sz w:val="27"/>
          <w:szCs w:val="27"/>
          <w:lang w:val="kk-KZ" w:eastAsia="ru-RU"/>
        </w:rPr>
        <w:t>4. Мемлекеттік қызметті көрсету, оның ішінде электрондық</w:t>
      </w:r>
      <w:r w:rsidRPr="00636C45">
        <w:rPr>
          <w:rFonts w:ascii="Times New Roman" w:eastAsia="Times New Roman" w:hAnsi="Times New Roman" w:cs="Times New Roman"/>
          <w:b/>
          <w:bCs/>
          <w:sz w:val="27"/>
          <w:szCs w:val="27"/>
          <w:lang w:val="kk-KZ" w:eastAsia="ru-RU"/>
        </w:rPr>
        <w:br/>
        <w:t>нысанда көрсетілетін ерекшеліктері ескеріле отырып, қойылатын</w:t>
      </w:r>
      <w:r w:rsidRPr="00636C45">
        <w:rPr>
          <w:rFonts w:ascii="Times New Roman" w:eastAsia="Times New Roman" w:hAnsi="Times New Roman" w:cs="Times New Roman"/>
          <w:b/>
          <w:bCs/>
          <w:sz w:val="27"/>
          <w:szCs w:val="27"/>
          <w:lang w:val="kk-KZ" w:eastAsia="ru-RU"/>
        </w:rPr>
        <w:br/>
        <w:t>өзге де талаптар</w:t>
      </w:r>
    </w:p>
    <w:p w:rsidR="00506DD1" w:rsidRDefault="00506DD1" w:rsidP="00506DD1">
      <w:pPr>
        <w:ind w:firstLine="709"/>
        <w:jc w:val="center"/>
        <w:outlineLvl w:val="2"/>
        <w:rPr>
          <w:rFonts w:ascii="Times New Roman" w:eastAsia="Times New Roman" w:hAnsi="Times New Roman" w:cs="Times New Roman"/>
          <w:b/>
          <w:bCs/>
          <w:sz w:val="27"/>
          <w:szCs w:val="27"/>
          <w:lang w:val="kk-KZ" w:eastAsia="ru-RU"/>
        </w:rPr>
      </w:pPr>
    </w:p>
    <w:p w:rsidR="00506DD1" w:rsidRDefault="00636C45" w:rsidP="00636C45">
      <w:pPr>
        <w:ind w:firstLine="709"/>
        <w:rPr>
          <w:rFonts w:ascii="Times New Roman" w:eastAsia="Times New Roman" w:hAnsi="Times New Roman" w:cs="Times New Roman"/>
          <w:sz w:val="24"/>
          <w:szCs w:val="24"/>
          <w:lang w:val="kk-KZ" w:eastAsia="ru-RU"/>
        </w:rPr>
      </w:pPr>
      <w:r w:rsidRPr="00636C45">
        <w:rPr>
          <w:rFonts w:ascii="Times New Roman" w:eastAsia="Times New Roman" w:hAnsi="Times New Roman" w:cs="Times New Roman"/>
          <w:sz w:val="24"/>
          <w:szCs w:val="24"/>
          <w:lang w:val="kk-KZ" w:eastAsia="ru-RU"/>
        </w:rPr>
        <w:t>13. Мемлекеттік қызметті көрсету орындарының мекенжайлары Министрліктің www.minfin.gov.kz, көрсетілетін қызметті берушінің www.kgd.gov.kz, интернет–ресурсында орналастырылған.</w:t>
      </w:r>
    </w:p>
    <w:p w:rsidR="00506DD1" w:rsidRDefault="00636C45" w:rsidP="00636C45">
      <w:pPr>
        <w:ind w:firstLine="709"/>
        <w:rPr>
          <w:rFonts w:ascii="Times New Roman" w:eastAsia="Times New Roman" w:hAnsi="Times New Roman" w:cs="Times New Roman"/>
          <w:sz w:val="24"/>
          <w:szCs w:val="24"/>
          <w:lang w:val="kk-KZ" w:eastAsia="ru-RU"/>
        </w:rPr>
      </w:pPr>
      <w:bookmarkStart w:id="24" w:name="z949"/>
      <w:bookmarkEnd w:id="24"/>
      <w:r w:rsidRPr="00636C45">
        <w:rPr>
          <w:rFonts w:ascii="Times New Roman" w:eastAsia="Times New Roman" w:hAnsi="Times New Roman" w:cs="Times New Roman"/>
          <w:sz w:val="24"/>
          <w:szCs w:val="24"/>
          <w:lang w:val="kk-KZ" w:eastAsia="ru-RU"/>
        </w:rPr>
        <w:t>14. Көрсетілетін қызметті алушының мемлекеттік көрсетілетін қызметті ЭЦҚ–сы болған жағдайда электрондық нысанда алу мүмкіндігі бар.</w:t>
      </w:r>
    </w:p>
    <w:p w:rsidR="00506DD1" w:rsidRDefault="00636C45" w:rsidP="00636C45">
      <w:pPr>
        <w:ind w:firstLine="709"/>
        <w:rPr>
          <w:rFonts w:ascii="Times New Roman" w:eastAsia="Times New Roman" w:hAnsi="Times New Roman" w:cs="Times New Roman"/>
          <w:sz w:val="24"/>
          <w:szCs w:val="24"/>
          <w:lang w:val="kk-KZ" w:eastAsia="ru-RU"/>
        </w:rPr>
      </w:pPr>
      <w:bookmarkStart w:id="25" w:name="z950"/>
      <w:bookmarkEnd w:id="25"/>
      <w:r w:rsidRPr="00636C45">
        <w:rPr>
          <w:rFonts w:ascii="Times New Roman" w:eastAsia="Times New Roman" w:hAnsi="Times New Roman" w:cs="Times New Roman"/>
          <w:sz w:val="24"/>
          <w:szCs w:val="24"/>
          <w:lang w:val="kk-KZ" w:eastAsia="ru-RU"/>
        </w:rPr>
        <w:t>15. Көрсетілетін қызметті алушының мемлекеттік қызмет көрсету тәртібі және мәртебесі туралы ақпаратты порталдағы «жеке кабинет», мемлекеттік қызметтер көрсету мәселелері жөніндегі </w:t>
      </w:r>
      <w:hyperlink r:id="rId8" w:anchor="z31" w:history="1">
        <w:r w:rsidRPr="00506DD1">
          <w:rPr>
            <w:rFonts w:ascii="Times New Roman" w:eastAsia="Times New Roman" w:hAnsi="Times New Roman" w:cs="Times New Roman"/>
            <w:sz w:val="24"/>
            <w:szCs w:val="24"/>
            <w:lang w:val="kk-KZ" w:eastAsia="ru-RU"/>
          </w:rPr>
          <w:t>бірыңғай байланыс орталығы</w:t>
        </w:r>
      </w:hyperlink>
      <w:r w:rsidRPr="00636C45">
        <w:rPr>
          <w:rFonts w:ascii="Times New Roman" w:eastAsia="Times New Roman" w:hAnsi="Times New Roman" w:cs="Times New Roman"/>
          <w:sz w:val="24"/>
          <w:szCs w:val="24"/>
          <w:lang w:val="kk-KZ" w:eastAsia="ru-RU"/>
        </w:rPr>
        <w:t xml:space="preserve"> арқылы қашықтан қол жеткізу режимінде алу мүмкіндігі бар.</w:t>
      </w:r>
    </w:p>
    <w:p w:rsidR="00636C45" w:rsidRPr="00636C45" w:rsidRDefault="00636C45" w:rsidP="00636C45">
      <w:pPr>
        <w:ind w:firstLine="709"/>
        <w:rPr>
          <w:rFonts w:ascii="Times New Roman" w:eastAsia="Times New Roman" w:hAnsi="Times New Roman" w:cs="Times New Roman"/>
          <w:sz w:val="24"/>
          <w:szCs w:val="24"/>
          <w:lang w:val="kk-KZ" w:eastAsia="ru-RU"/>
        </w:rPr>
      </w:pPr>
      <w:bookmarkStart w:id="26" w:name="z951"/>
      <w:bookmarkEnd w:id="26"/>
      <w:r w:rsidRPr="00636C45">
        <w:rPr>
          <w:rFonts w:ascii="Times New Roman" w:eastAsia="Times New Roman" w:hAnsi="Times New Roman" w:cs="Times New Roman"/>
          <w:sz w:val="24"/>
          <w:szCs w:val="24"/>
          <w:lang w:val="kk-KZ" w:eastAsia="ru-RU"/>
        </w:rPr>
        <w:t>16. Мемлекеттік қызметтер көрсету мәселелері жөніндегі бірыңғай байланыс орталығының байланыс телефондары: 1414, 8–800–080–7777.</w:t>
      </w:r>
    </w:p>
    <w:p w:rsidR="005A40D7" w:rsidRPr="00636C45" w:rsidRDefault="005A40D7" w:rsidP="00636C45">
      <w:pPr>
        <w:ind w:firstLine="709"/>
        <w:rPr>
          <w:lang w:val="kk-KZ"/>
        </w:rPr>
      </w:pPr>
      <w:bookmarkStart w:id="27" w:name="_GoBack"/>
      <w:bookmarkEnd w:id="27"/>
    </w:p>
    <w:sectPr w:rsidR="005A40D7" w:rsidRPr="00636C45" w:rsidSect="00636C45">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45"/>
    <w:rsid w:val="00506DD1"/>
    <w:rsid w:val="005A40D7"/>
    <w:rsid w:val="0063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6C45"/>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C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6C4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
    <w:name w:val="note"/>
    <w:basedOn w:val="a0"/>
    <w:rsid w:val="00636C45"/>
  </w:style>
  <w:style w:type="character" w:styleId="a4">
    <w:name w:val="Hyperlink"/>
    <w:basedOn w:val="a0"/>
    <w:uiPriority w:val="99"/>
    <w:semiHidden/>
    <w:unhideWhenUsed/>
    <w:rsid w:val="00636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6C45"/>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C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6C4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
    <w:name w:val="note"/>
    <w:basedOn w:val="a0"/>
    <w:rsid w:val="00636C45"/>
  </w:style>
  <w:style w:type="character" w:styleId="a4">
    <w:name w:val="Hyperlink"/>
    <w:basedOn w:val="a0"/>
    <w:uiPriority w:val="99"/>
    <w:semiHidden/>
    <w:unhideWhenUsed/>
    <w:rsid w:val="00636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24" TargetMode="External"/><Relationship Id="rId3" Type="http://schemas.openxmlformats.org/officeDocument/2006/relationships/settings" Target="settings.xml"/><Relationship Id="rId7" Type="http://schemas.openxmlformats.org/officeDocument/2006/relationships/hyperlink" Target="http://adilet.zan.kz/kaz/docs/V15000112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100000296_" TargetMode="External"/><Relationship Id="rId5" Type="http://schemas.openxmlformats.org/officeDocument/2006/relationships/hyperlink" Target="http://adilet.zan.kz/kaz/docs/V15000112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1848</Words>
  <Characters>10538</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2</cp:revision>
  <dcterms:created xsi:type="dcterms:W3CDTF">2016-08-24T08:48:00Z</dcterms:created>
  <dcterms:modified xsi:type="dcterms:W3CDTF">2016-08-24T09:12:00Z</dcterms:modified>
</cp:coreProperties>
</file>